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54093" w14:textId="3A52C3C0" w:rsidR="00916BE5" w:rsidRPr="0057169F" w:rsidRDefault="00916BE5" w:rsidP="00F04FA6">
      <w:pPr>
        <w:pStyle w:val="Heading1"/>
        <w:spacing w:after="240"/>
        <w:jc w:val="center"/>
        <w:rPr>
          <w:rFonts w:asciiTheme="majorBidi" w:hAnsiTheme="majorBidi"/>
        </w:rPr>
      </w:pPr>
      <w:r w:rsidRPr="0057169F">
        <w:rPr>
          <w:rFonts w:asciiTheme="majorBidi" w:hAnsiTheme="majorBidi"/>
        </w:rPr>
        <w:t>Environment, Wildlife, and Conservation in Oman</w:t>
      </w:r>
    </w:p>
    <w:p w14:paraId="438AA600" w14:textId="390F267E" w:rsidR="00161BB0" w:rsidRPr="00161BB0" w:rsidRDefault="00161BB0" w:rsidP="00161BB0">
      <w:pPr>
        <w:spacing w:line="276" w:lineRule="auto"/>
        <w:rPr>
          <w:rFonts w:asciiTheme="majorBidi" w:hAnsiTheme="majorBidi" w:cstheme="majorBidi"/>
          <w:sz w:val="24"/>
          <w:szCs w:val="24"/>
        </w:rPr>
      </w:pPr>
      <w:r>
        <w:rPr>
          <w:rFonts w:asciiTheme="majorBidi" w:hAnsiTheme="majorBidi" w:cstheme="majorBidi"/>
          <w:sz w:val="24"/>
          <w:szCs w:val="24"/>
        </w:rPr>
        <w:t xml:space="preserve">In this module, students will learn about the diversity of plants and animals found in the Sultanate of Oman. </w:t>
      </w:r>
      <w:r w:rsidR="00EA14E1" w:rsidRPr="0057169F">
        <w:rPr>
          <w:rFonts w:asciiTheme="majorBidi" w:hAnsiTheme="majorBidi" w:cstheme="majorBidi"/>
          <w:sz w:val="24"/>
          <w:szCs w:val="24"/>
        </w:rPr>
        <w:t xml:space="preserve">Oman has a variety of climates and ecosystems within its small boundaries, which fosters great conditions for thriving biodiversity. </w:t>
      </w:r>
      <w:r w:rsidR="00530D65" w:rsidRPr="0057169F">
        <w:rPr>
          <w:rFonts w:asciiTheme="majorBidi" w:hAnsiTheme="majorBidi" w:cstheme="majorBidi"/>
          <w:sz w:val="24"/>
          <w:szCs w:val="24"/>
        </w:rPr>
        <w:t xml:space="preserve">In addition </w:t>
      </w:r>
      <w:r w:rsidR="004E5F1F" w:rsidRPr="0057169F">
        <w:rPr>
          <w:rFonts w:asciiTheme="majorBidi" w:hAnsiTheme="majorBidi" w:cstheme="majorBidi"/>
          <w:sz w:val="24"/>
          <w:szCs w:val="24"/>
        </w:rPr>
        <w:t xml:space="preserve">to </w:t>
      </w:r>
      <w:r w:rsidR="00530D65" w:rsidRPr="0057169F">
        <w:rPr>
          <w:rFonts w:asciiTheme="majorBidi" w:hAnsiTheme="majorBidi" w:cstheme="majorBidi"/>
          <w:sz w:val="24"/>
          <w:szCs w:val="24"/>
        </w:rPr>
        <w:t xml:space="preserve">mammals, </w:t>
      </w:r>
      <w:r w:rsidR="00A3184E" w:rsidRPr="0057169F">
        <w:rPr>
          <w:rFonts w:asciiTheme="majorBidi" w:hAnsiTheme="majorBidi" w:cstheme="majorBidi"/>
          <w:sz w:val="24"/>
          <w:szCs w:val="24"/>
        </w:rPr>
        <w:t>Oman has over 400 plant species, over 500 bird species, and extremely rich marine life. Unfortunately</w:t>
      </w:r>
      <w:r w:rsidR="0002701D" w:rsidRPr="0057169F">
        <w:rPr>
          <w:rFonts w:asciiTheme="majorBidi" w:hAnsiTheme="majorBidi" w:cstheme="majorBidi"/>
          <w:sz w:val="24"/>
          <w:szCs w:val="24"/>
        </w:rPr>
        <w:t>,</w:t>
      </w:r>
      <w:r w:rsidR="00A3184E" w:rsidRPr="0057169F">
        <w:rPr>
          <w:rFonts w:asciiTheme="majorBidi" w:hAnsiTheme="majorBidi" w:cstheme="majorBidi"/>
          <w:sz w:val="24"/>
          <w:szCs w:val="24"/>
        </w:rPr>
        <w:t xml:space="preserve"> many of Oman</w:t>
      </w:r>
      <w:r w:rsidR="002778BA" w:rsidRPr="0057169F">
        <w:rPr>
          <w:rFonts w:asciiTheme="majorBidi" w:hAnsiTheme="majorBidi" w:cstheme="majorBidi"/>
          <w:sz w:val="24"/>
          <w:szCs w:val="24"/>
        </w:rPr>
        <w:t>'</w:t>
      </w:r>
      <w:r w:rsidR="00A3184E" w:rsidRPr="0057169F">
        <w:rPr>
          <w:rFonts w:asciiTheme="majorBidi" w:hAnsiTheme="majorBidi" w:cstheme="majorBidi"/>
          <w:sz w:val="24"/>
          <w:szCs w:val="24"/>
        </w:rPr>
        <w:t>s native species have become endangered.</w:t>
      </w:r>
      <w:r w:rsidR="00DF5631" w:rsidRPr="0057169F">
        <w:rPr>
          <w:rFonts w:asciiTheme="majorBidi" w:hAnsiTheme="majorBidi" w:cstheme="majorBidi"/>
          <w:sz w:val="24"/>
          <w:szCs w:val="24"/>
        </w:rPr>
        <w:t xml:space="preserve"> The </w:t>
      </w:r>
      <w:r w:rsidR="00373D55" w:rsidRPr="0057169F">
        <w:rPr>
          <w:rFonts w:asciiTheme="majorBidi" w:hAnsiTheme="majorBidi" w:cstheme="majorBidi"/>
          <w:sz w:val="24"/>
          <w:szCs w:val="24"/>
        </w:rPr>
        <w:t>IUCN Red List</w:t>
      </w:r>
      <w:r w:rsidR="00A72809" w:rsidRPr="0057169F">
        <w:rPr>
          <w:rStyle w:val="FootnoteReference"/>
          <w:rFonts w:asciiTheme="majorBidi" w:hAnsiTheme="majorBidi" w:cstheme="majorBidi"/>
          <w:sz w:val="24"/>
          <w:szCs w:val="24"/>
        </w:rPr>
        <w:footnoteReference w:id="1"/>
      </w:r>
      <w:r w:rsidR="00DF5631" w:rsidRPr="0057169F">
        <w:rPr>
          <w:rFonts w:asciiTheme="majorBidi" w:hAnsiTheme="majorBidi" w:cstheme="majorBidi"/>
          <w:sz w:val="24"/>
          <w:szCs w:val="24"/>
        </w:rPr>
        <w:t xml:space="preserve"> compiles plant and animal species around the world whose populations are so low they are at risk of extinction.</w:t>
      </w:r>
      <w:r w:rsidR="00A3184E" w:rsidRPr="0057169F">
        <w:rPr>
          <w:rFonts w:asciiTheme="majorBidi" w:hAnsiTheme="majorBidi" w:cstheme="majorBidi"/>
          <w:sz w:val="24"/>
          <w:szCs w:val="24"/>
        </w:rPr>
        <w:t xml:space="preserve"> Nature reserves and other conservation efforts are now in place to protect and support the</w:t>
      </w:r>
      <w:r w:rsidR="00DF5631" w:rsidRPr="0057169F">
        <w:rPr>
          <w:rFonts w:asciiTheme="majorBidi" w:hAnsiTheme="majorBidi" w:cstheme="majorBidi"/>
          <w:sz w:val="24"/>
          <w:szCs w:val="24"/>
        </w:rPr>
        <w:t xml:space="preserve"> plants and animals of Oman</w:t>
      </w:r>
      <w:r w:rsidR="00A3184E" w:rsidRPr="0057169F">
        <w:rPr>
          <w:rFonts w:asciiTheme="majorBidi" w:hAnsiTheme="majorBidi" w:cstheme="majorBidi"/>
          <w:sz w:val="24"/>
          <w:szCs w:val="24"/>
        </w:rPr>
        <w:t xml:space="preserve">.  </w:t>
      </w:r>
    </w:p>
    <w:p w14:paraId="3FDACB2F" w14:textId="37430F85" w:rsidR="000B274B" w:rsidRDefault="00EA14E1" w:rsidP="00D93894">
      <w:pPr>
        <w:pStyle w:val="Heading2"/>
      </w:pPr>
      <w:r w:rsidRPr="0057169F">
        <w:rPr>
          <w:rFonts w:asciiTheme="majorBidi" w:hAnsiTheme="majorBidi"/>
        </w:rPr>
        <w:t>Environment</w:t>
      </w:r>
      <w:r w:rsidR="007B2BF5" w:rsidRPr="0057169F">
        <w:rPr>
          <w:rFonts w:asciiTheme="majorBidi" w:hAnsiTheme="majorBidi"/>
          <w:color w:val="auto"/>
          <w:sz w:val="24"/>
          <w:szCs w:val="24"/>
        </w:rPr>
        <w:tab/>
      </w:r>
    </w:p>
    <w:p w14:paraId="0EB9C166" w14:textId="636AD6CC" w:rsidR="008B0C43" w:rsidRPr="0057169F" w:rsidRDefault="007B2BF5" w:rsidP="00D93894">
      <w:pPr>
        <w:spacing w:before="240" w:line="276" w:lineRule="auto"/>
        <w:rPr>
          <w:rFonts w:asciiTheme="majorBidi" w:hAnsiTheme="majorBidi" w:cstheme="majorBidi"/>
          <w:sz w:val="24"/>
          <w:szCs w:val="24"/>
        </w:rPr>
      </w:pPr>
      <w:r w:rsidRPr="0057169F">
        <w:rPr>
          <w:rFonts w:asciiTheme="majorBidi" w:hAnsiTheme="majorBidi" w:cstheme="majorBidi"/>
          <w:sz w:val="24"/>
          <w:szCs w:val="24"/>
        </w:rPr>
        <w:t xml:space="preserve">While </w:t>
      </w:r>
      <w:r w:rsidR="00D93F50" w:rsidRPr="0057169F">
        <w:rPr>
          <w:rFonts w:asciiTheme="majorBidi" w:hAnsiTheme="majorBidi" w:cstheme="majorBidi"/>
          <w:sz w:val="24"/>
          <w:szCs w:val="24"/>
        </w:rPr>
        <w:t xml:space="preserve">over 80% of the </w:t>
      </w:r>
      <w:r w:rsidR="0002701D" w:rsidRPr="0057169F">
        <w:rPr>
          <w:rFonts w:asciiTheme="majorBidi" w:hAnsiTheme="majorBidi" w:cstheme="majorBidi"/>
          <w:sz w:val="24"/>
          <w:szCs w:val="24"/>
        </w:rPr>
        <w:t>Sultanate of Oman</w:t>
      </w:r>
      <w:r w:rsidR="00D93F50" w:rsidRPr="0057169F">
        <w:rPr>
          <w:rFonts w:asciiTheme="majorBidi" w:hAnsiTheme="majorBidi" w:cstheme="majorBidi"/>
          <w:sz w:val="24"/>
          <w:szCs w:val="24"/>
        </w:rPr>
        <w:t xml:space="preserve"> is desert and valleys (</w:t>
      </w:r>
      <w:r w:rsidR="00D93F50" w:rsidRPr="0057169F">
        <w:rPr>
          <w:rFonts w:asciiTheme="majorBidi" w:hAnsiTheme="majorBidi" w:cstheme="majorBidi"/>
          <w:i/>
          <w:iCs/>
          <w:sz w:val="24"/>
          <w:szCs w:val="24"/>
        </w:rPr>
        <w:t>wadi</w:t>
      </w:r>
      <w:r w:rsidR="00D93F50" w:rsidRPr="0057169F">
        <w:rPr>
          <w:rFonts w:asciiTheme="majorBidi" w:hAnsiTheme="majorBidi" w:cstheme="majorBidi"/>
          <w:sz w:val="24"/>
          <w:szCs w:val="24"/>
        </w:rPr>
        <w:t xml:space="preserve">), </w:t>
      </w:r>
      <w:r w:rsidR="0002701D" w:rsidRPr="0057169F">
        <w:rPr>
          <w:rFonts w:asciiTheme="majorBidi" w:hAnsiTheme="majorBidi" w:cstheme="majorBidi"/>
          <w:sz w:val="24"/>
          <w:szCs w:val="24"/>
        </w:rPr>
        <w:t>its varied landscape also includes</w:t>
      </w:r>
      <w:r w:rsidR="00D93F50" w:rsidRPr="0057169F">
        <w:rPr>
          <w:rFonts w:asciiTheme="majorBidi" w:hAnsiTheme="majorBidi" w:cstheme="majorBidi"/>
          <w:sz w:val="24"/>
          <w:szCs w:val="24"/>
        </w:rPr>
        <w:t xml:space="preserve"> mountains, beaches, </w:t>
      </w:r>
      <w:r w:rsidR="00A3184E" w:rsidRPr="0057169F">
        <w:rPr>
          <w:rFonts w:asciiTheme="majorBidi" w:hAnsiTheme="majorBidi" w:cstheme="majorBidi"/>
          <w:sz w:val="24"/>
          <w:szCs w:val="24"/>
        </w:rPr>
        <w:t xml:space="preserve">plains, </w:t>
      </w:r>
      <w:r w:rsidR="00D93F50" w:rsidRPr="0057169F">
        <w:rPr>
          <w:rFonts w:asciiTheme="majorBidi" w:hAnsiTheme="majorBidi" w:cstheme="majorBidi"/>
          <w:sz w:val="24"/>
          <w:szCs w:val="24"/>
        </w:rPr>
        <w:t>and caves. Oman is home to the world</w:t>
      </w:r>
      <w:r w:rsidR="002778BA" w:rsidRPr="0057169F">
        <w:rPr>
          <w:rFonts w:asciiTheme="majorBidi" w:hAnsiTheme="majorBidi" w:cstheme="majorBidi"/>
          <w:sz w:val="24"/>
          <w:szCs w:val="24"/>
        </w:rPr>
        <w:t>'</w:t>
      </w:r>
      <w:r w:rsidR="00D93F50" w:rsidRPr="0057169F">
        <w:rPr>
          <w:rFonts w:asciiTheme="majorBidi" w:hAnsiTheme="majorBidi" w:cstheme="majorBidi"/>
          <w:sz w:val="24"/>
          <w:szCs w:val="24"/>
        </w:rPr>
        <w:t>s largest sand desert (</w:t>
      </w:r>
      <w:r w:rsidR="00F1006D" w:rsidRPr="0057169F">
        <w:rPr>
          <w:rFonts w:asciiTheme="majorBidi" w:hAnsiTheme="majorBidi" w:cstheme="majorBidi"/>
          <w:i/>
          <w:iCs/>
          <w:sz w:val="24"/>
          <w:szCs w:val="24"/>
        </w:rPr>
        <w:t>Rub</w:t>
      </w:r>
      <w:r w:rsidR="002778BA" w:rsidRPr="0057169F">
        <w:rPr>
          <w:rFonts w:asciiTheme="majorBidi" w:hAnsiTheme="majorBidi" w:cstheme="majorBidi"/>
          <w:i/>
          <w:iCs/>
          <w:sz w:val="24"/>
          <w:szCs w:val="24"/>
        </w:rPr>
        <w:t>'</w:t>
      </w:r>
      <w:r w:rsidR="00F1006D" w:rsidRPr="0057169F">
        <w:rPr>
          <w:rFonts w:asciiTheme="majorBidi" w:hAnsiTheme="majorBidi" w:cstheme="majorBidi"/>
          <w:i/>
          <w:iCs/>
          <w:sz w:val="24"/>
          <w:szCs w:val="24"/>
        </w:rPr>
        <w:t xml:space="preserve"> al Khali</w:t>
      </w:r>
      <w:r w:rsidR="00F1006D" w:rsidRPr="0057169F">
        <w:rPr>
          <w:rFonts w:asciiTheme="majorBidi" w:hAnsiTheme="majorBidi" w:cstheme="majorBidi"/>
          <w:sz w:val="24"/>
          <w:szCs w:val="24"/>
        </w:rPr>
        <w:t xml:space="preserve"> or The Empty Quarter</w:t>
      </w:r>
      <w:r w:rsidR="00D93F50" w:rsidRPr="0057169F">
        <w:rPr>
          <w:rFonts w:asciiTheme="majorBidi" w:hAnsiTheme="majorBidi" w:cstheme="majorBidi"/>
          <w:sz w:val="24"/>
          <w:szCs w:val="24"/>
        </w:rPr>
        <w:t>),</w:t>
      </w:r>
      <w:r w:rsidR="00D73A91" w:rsidRPr="0057169F">
        <w:rPr>
          <w:rStyle w:val="FootnoteReference"/>
          <w:rFonts w:asciiTheme="majorBidi" w:hAnsiTheme="majorBidi" w:cstheme="majorBidi"/>
          <w:sz w:val="24"/>
          <w:szCs w:val="24"/>
        </w:rPr>
        <w:footnoteReference w:id="2"/>
      </w:r>
      <w:r w:rsidR="00D93F50" w:rsidRPr="0057169F">
        <w:rPr>
          <w:rFonts w:asciiTheme="majorBidi" w:hAnsiTheme="majorBidi" w:cstheme="majorBidi"/>
          <w:sz w:val="24"/>
          <w:szCs w:val="24"/>
        </w:rPr>
        <w:t xml:space="preserve"> as well as the highest mountains in the eastern Arabian Peninsula (Al Hajar Mountains). </w:t>
      </w:r>
      <w:r w:rsidR="008B0C43" w:rsidRPr="0057169F">
        <w:rPr>
          <w:rFonts w:asciiTheme="majorBidi" w:hAnsiTheme="majorBidi" w:cstheme="majorBidi"/>
          <w:sz w:val="24"/>
          <w:szCs w:val="24"/>
        </w:rPr>
        <w:t>There is lush greenery nestled between mountain range</w:t>
      </w:r>
      <w:r w:rsidR="00E224F3" w:rsidRPr="0057169F">
        <w:rPr>
          <w:rFonts w:asciiTheme="majorBidi" w:hAnsiTheme="majorBidi" w:cstheme="majorBidi"/>
          <w:sz w:val="24"/>
          <w:szCs w:val="24"/>
        </w:rPr>
        <w:t>s</w:t>
      </w:r>
      <w:r w:rsidR="008B0C43" w:rsidRPr="0057169F">
        <w:rPr>
          <w:rFonts w:asciiTheme="majorBidi" w:hAnsiTheme="majorBidi" w:cstheme="majorBidi"/>
          <w:sz w:val="24"/>
          <w:szCs w:val="24"/>
        </w:rPr>
        <w:t xml:space="preserve"> and coastline</w:t>
      </w:r>
      <w:r w:rsidR="00E224F3" w:rsidRPr="0057169F">
        <w:rPr>
          <w:rFonts w:asciiTheme="majorBidi" w:hAnsiTheme="majorBidi" w:cstheme="majorBidi"/>
          <w:sz w:val="24"/>
          <w:szCs w:val="24"/>
        </w:rPr>
        <w:t>s</w:t>
      </w:r>
      <w:r w:rsidR="008B0C43" w:rsidRPr="0057169F">
        <w:rPr>
          <w:rFonts w:asciiTheme="majorBidi" w:hAnsiTheme="majorBidi" w:cstheme="majorBidi"/>
          <w:sz w:val="24"/>
          <w:szCs w:val="24"/>
        </w:rPr>
        <w:t xml:space="preserve"> in the Dhofar region as well as in the North near the capital city of Muscat. </w:t>
      </w:r>
      <w:r w:rsidR="00D73A91" w:rsidRPr="0057169F">
        <w:rPr>
          <w:rFonts w:asciiTheme="majorBidi" w:hAnsiTheme="majorBidi" w:cstheme="majorBidi"/>
          <w:sz w:val="24"/>
          <w:szCs w:val="24"/>
        </w:rPr>
        <w:t>The summer monsoon of the Indian Ocean drastically changes the Dhofar region</w:t>
      </w:r>
      <w:r w:rsidR="002778BA" w:rsidRPr="0057169F">
        <w:rPr>
          <w:rFonts w:asciiTheme="majorBidi" w:hAnsiTheme="majorBidi" w:cstheme="majorBidi"/>
          <w:sz w:val="24"/>
          <w:szCs w:val="24"/>
        </w:rPr>
        <w:t>'</w:t>
      </w:r>
      <w:r w:rsidR="00D73A91" w:rsidRPr="0057169F">
        <w:rPr>
          <w:rFonts w:asciiTheme="majorBidi" w:hAnsiTheme="majorBidi" w:cstheme="majorBidi"/>
          <w:sz w:val="24"/>
          <w:szCs w:val="24"/>
        </w:rPr>
        <w:t xml:space="preserve">s (located in south west Oman) environment each summer. </w:t>
      </w:r>
      <w:r w:rsidR="00C51674" w:rsidRPr="0057169F">
        <w:rPr>
          <w:rFonts w:asciiTheme="majorBidi" w:hAnsiTheme="majorBidi" w:cstheme="majorBidi"/>
          <w:sz w:val="24"/>
          <w:szCs w:val="24"/>
        </w:rPr>
        <w:t xml:space="preserve">The warm winds of the summer blow in </w:t>
      </w:r>
      <w:r w:rsidR="000B274B">
        <w:rPr>
          <w:rFonts w:asciiTheme="majorBidi" w:hAnsiTheme="majorBidi" w:cstheme="majorBidi"/>
          <w:sz w:val="24"/>
          <w:szCs w:val="24"/>
        </w:rPr>
        <w:t>m</w:t>
      </w:r>
      <w:r w:rsidR="000B274B" w:rsidRPr="0057169F">
        <w:rPr>
          <w:rFonts w:asciiTheme="majorBidi" w:hAnsiTheme="majorBidi" w:cstheme="majorBidi"/>
          <w:sz w:val="24"/>
          <w:szCs w:val="24"/>
        </w:rPr>
        <w:t xml:space="preserve">onsoon </w:t>
      </w:r>
      <w:r w:rsidR="00C51674" w:rsidRPr="0057169F">
        <w:rPr>
          <w:rFonts w:asciiTheme="majorBidi" w:hAnsiTheme="majorBidi" w:cstheme="majorBidi"/>
          <w:sz w:val="24"/>
          <w:szCs w:val="24"/>
        </w:rPr>
        <w:t xml:space="preserve">rains, transforming the landscape to a vivid green. </w:t>
      </w:r>
      <w:r w:rsidR="00F1006D" w:rsidRPr="0057169F">
        <w:rPr>
          <w:rFonts w:asciiTheme="majorBidi" w:hAnsiTheme="majorBidi" w:cstheme="majorBidi"/>
          <w:sz w:val="24"/>
          <w:szCs w:val="24"/>
        </w:rPr>
        <w:t xml:space="preserve">There </w:t>
      </w:r>
      <w:r w:rsidR="00455116" w:rsidRPr="0057169F">
        <w:rPr>
          <w:rFonts w:asciiTheme="majorBidi" w:hAnsiTheme="majorBidi" w:cstheme="majorBidi"/>
          <w:sz w:val="24"/>
          <w:szCs w:val="24"/>
        </w:rPr>
        <w:t xml:space="preserve">are </w:t>
      </w:r>
      <w:r w:rsidR="008B0C43" w:rsidRPr="0057169F">
        <w:rPr>
          <w:rFonts w:asciiTheme="majorBidi" w:hAnsiTheme="majorBidi" w:cstheme="majorBidi"/>
          <w:sz w:val="24"/>
          <w:szCs w:val="24"/>
        </w:rPr>
        <w:t xml:space="preserve">also picturesque fjords and caves on the Musandam Peninsula near the Strait of Hormuz. </w:t>
      </w:r>
      <w:r w:rsidR="00E224F3" w:rsidRPr="0057169F">
        <w:rPr>
          <w:rFonts w:asciiTheme="majorBidi" w:hAnsiTheme="majorBidi" w:cstheme="majorBidi"/>
          <w:sz w:val="24"/>
          <w:szCs w:val="24"/>
        </w:rPr>
        <w:t xml:space="preserve">Lastly, the Al Dimaniyyat Nature Reserve protects a diversity of marine life around the archipelago of Islands on the northern coast. </w:t>
      </w:r>
      <w:bookmarkStart w:id="0" w:name="_GoBack"/>
      <w:bookmarkEnd w:id="0"/>
    </w:p>
    <w:p w14:paraId="073D30E9" w14:textId="77777777" w:rsidR="005C6156" w:rsidRPr="0057169F" w:rsidRDefault="005C6156" w:rsidP="005C6156">
      <w:pPr>
        <w:spacing w:after="0" w:line="240" w:lineRule="auto"/>
        <w:rPr>
          <w:rFonts w:asciiTheme="majorBidi" w:hAnsiTheme="majorBidi" w:cstheme="majorBidi"/>
          <w:sz w:val="24"/>
          <w:szCs w:val="24"/>
        </w:rPr>
      </w:pPr>
    </w:p>
    <w:p w14:paraId="518A1FBA" w14:textId="77777777" w:rsidR="00F1006D" w:rsidRPr="0057169F" w:rsidRDefault="00F1006D" w:rsidP="005C6156">
      <w:pPr>
        <w:spacing w:after="0" w:line="240" w:lineRule="auto"/>
        <w:rPr>
          <w:rFonts w:asciiTheme="majorBidi" w:hAnsiTheme="majorBidi" w:cstheme="majorBidi"/>
          <w:sz w:val="24"/>
          <w:szCs w:val="24"/>
        </w:rPr>
      </w:pPr>
      <w:r w:rsidRPr="0057169F">
        <w:rPr>
          <w:rFonts w:asciiTheme="majorBidi" w:hAnsiTheme="majorBidi" w:cstheme="majorBidi"/>
          <w:noProof/>
        </w:rPr>
        <w:lastRenderedPageBreak/>
        <w:drawing>
          <wp:inline distT="0" distB="0" distL="0" distR="0" wp14:anchorId="08E5E521" wp14:editId="43AE7C46">
            <wp:extent cx="2317379" cy="16954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7799" cy="1703074"/>
                    </a:xfrm>
                    <a:prstGeom prst="rect">
                      <a:avLst/>
                    </a:prstGeom>
                  </pic:spPr>
                </pic:pic>
              </a:graphicData>
            </a:graphic>
          </wp:inline>
        </w:drawing>
      </w:r>
    </w:p>
    <w:p w14:paraId="3AF00E8B" w14:textId="77777777" w:rsidR="00F1006D" w:rsidRPr="0057169F" w:rsidRDefault="00F1006D" w:rsidP="005C6156">
      <w:pPr>
        <w:spacing w:after="0" w:line="240"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Rub Al Khali desert in Oman</w:t>
      </w:r>
    </w:p>
    <w:p w14:paraId="266ABA85" w14:textId="77777777" w:rsidR="00F1006D" w:rsidRPr="0057169F" w:rsidRDefault="00252015" w:rsidP="005C6156">
      <w:pPr>
        <w:spacing w:after="0" w:line="240" w:lineRule="auto"/>
        <w:rPr>
          <w:rFonts w:asciiTheme="majorBidi" w:hAnsiTheme="majorBidi" w:cstheme="majorBidi"/>
          <w:sz w:val="18"/>
          <w:szCs w:val="18"/>
        </w:rPr>
      </w:pPr>
      <w:hyperlink r:id="rId9" w:history="1">
        <w:r w:rsidR="00F1006D" w:rsidRPr="0057169F">
          <w:rPr>
            <w:rStyle w:val="Hyperlink"/>
            <w:rFonts w:asciiTheme="majorBidi" w:hAnsiTheme="majorBidi" w:cstheme="majorBidi"/>
            <w:sz w:val="18"/>
            <w:szCs w:val="18"/>
          </w:rPr>
          <w:t>https://yourshot.nationalgeographic.com/photos/9210093/</w:t>
        </w:r>
      </w:hyperlink>
    </w:p>
    <w:p w14:paraId="678259DB" w14:textId="77777777" w:rsidR="004A61FD" w:rsidRPr="0057169F" w:rsidRDefault="004A61FD" w:rsidP="005C6156">
      <w:pPr>
        <w:spacing w:after="0" w:line="240" w:lineRule="auto"/>
        <w:rPr>
          <w:rFonts w:asciiTheme="majorBidi" w:hAnsiTheme="majorBidi" w:cstheme="majorBidi"/>
          <w:i/>
          <w:iCs/>
          <w:sz w:val="18"/>
          <w:szCs w:val="18"/>
        </w:rPr>
      </w:pPr>
    </w:p>
    <w:p w14:paraId="0EBE02B9" w14:textId="77777777" w:rsidR="004A61FD" w:rsidRPr="0057169F" w:rsidRDefault="004A61FD" w:rsidP="005C6156">
      <w:pPr>
        <w:spacing w:after="0" w:line="240" w:lineRule="auto"/>
        <w:rPr>
          <w:rFonts w:asciiTheme="majorBidi" w:hAnsiTheme="majorBidi" w:cstheme="majorBidi"/>
          <w:b/>
          <w:bCs/>
          <w:sz w:val="24"/>
          <w:szCs w:val="24"/>
        </w:rPr>
      </w:pPr>
      <w:r w:rsidRPr="0057169F">
        <w:rPr>
          <w:rFonts w:asciiTheme="majorBidi" w:hAnsiTheme="majorBidi" w:cstheme="majorBidi"/>
          <w:noProof/>
        </w:rPr>
        <w:drawing>
          <wp:inline distT="0" distB="0" distL="0" distR="0" wp14:anchorId="1F3E746C" wp14:editId="65196DC3">
            <wp:extent cx="3162300" cy="2108200"/>
            <wp:effectExtent l="0" t="0" r="0" b="6350"/>
            <wp:docPr id="16" name="Picture 16" descr="https://www.departures.com/sites/default/files/styles/responsive_900x600/public/1501879205/oman_jabal-akhdar_2000x1333.jpg?itok=H9dRi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epartures.com/sites/default/files/styles/responsive_900x600/public/1501879205/oman_jabal-akhdar_2000x1333.jpg?itok=H9dRiY5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5878" cy="2110585"/>
                    </a:xfrm>
                    <a:prstGeom prst="rect">
                      <a:avLst/>
                    </a:prstGeom>
                    <a:noFill/>
                    <a:ln>
                      <a:noFill/>
                    </a:ln>
                  </pic:spPr>
                </pic:pic>
              </a:graphicData>
            </a:graphic>
          </wp:inline>
        </w:drawing>
      </w:r>
    </w:p>
    <w:p w14:paraId="2A7B36B8" w14:textId="0097BF2B" w:rsidR="004A61FD" w:rsidRPr="0057169F" w:rsidRDefault="004A61FD" w:rsidP="005C6156">
      <w:pPr>
        <w:spacing w:after="0" w:line="240"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Oman</w:t>
      </w:r>
      <w:r w:rsidR="002778BA" w:rsidRPr="0057169F">
        <w:rPr>
          <w:rFonts w:asciiTheme="majorBidi" w:hAnsiTheme="majorBidi" w:cstheme="majorBidi"/>
          <w:i/>
          <w:iCs/>
          <w:color w:val="888888"/>
          <w:sz w:val="18"/>
          <w:szCs w:val="18"/>
          <w:shd w:val="clear" w:color="auto" w:fill="FFFFFF"/>
        </w:rPr>
        <w:t>'</w:t>
      </w:r>
      <w:r w:rsidRPr="0057169F">
        <w:rPr>
          <w:rFonts w:asciiTheme="majorBidi" w:hAnsiTheme="majorBidi" w:cstheme="majorBidi"/>
          <w:i/>
          <w:iCs/>
          <w:color w:val="888888"/>
          <w:sz w:val="18"/>
          <w:szCs w:val="18"/>
          <w:shd w:val="clear" w:color="auto" w:fill="FFFFFF"/>
        </w:rPr>
        <w:t>s Hajar mountain range</w:t>
      </w:r>
    </w:p>
    <w:p w14:paraId="53EEFD92" w14:textId="77777777" w:rsidR="004A61FD" w:rsidRPr="0057169F" w:rsidRDefault="00252015" w:rsidP="005C6156">
      <w:pPr>
        <w:spacing w:after="0" w:line="240" w:lineRule="auto"/>
        <w:rPr>
          <w:rFonts w:asciiTheme="majorBidi" w:hAnsiTheme="majorBidi" w:cstheme="majorBidi"/>
          <w:sz w:val="18"/>
          <w:szCs w:val="18"/>
        </w:rPr>
      </w:pPr>
      <w:hyperlink r:id="rId11" w:history="1">
        <w:r w:rsidR="004A61FD" w:rsidRPr="0057169F">
          <w:rPr>
            <w:rStyle w:val="Hyperlink"/>
            <w:rFonts w:asciiTheme="majorBidi" w:hAnsiTheme="majorBidi" w:cstheme="majorBidi"/>
            <w:sz w:val="18"/>
            <w:szCs w:val="18"/>
          </w:rPr>
          <w:t>https://www.departures.com/travel/oman-hotels-things-to-do</w:t>
        </w:r>
      </w:hyperlink>
    </w:p>
    <w:p w14:paraId="1282A3E2" w14:textId="77777777" w:rsidR="005C6156" w:rsidRPr="0057169F" w:rsidRDefault="005C6156" w:rsidP="005C6156">
      <w:pPr>
        <w:spacing w:after="0" w:line="240" w:lineRule="auto"/>
        <w:rPr>
          <w:rFonts w:asciiTheme="majorBidi" w:hAnsiTheme="majorBidi" w:cstheme="majorBidi"/>
          <w:sz w:val="18"/>
          <w:szCs w:val="18"/>
        </w:rPr>
      </w:pPr>
    </w:p>
    <w:p w14:paraId="38D5C069" w14:textId="77777777" w:rsidR="004A61FD" w:rsidRPr="0057169F" w:rsidRDefault="004A61FD" w:rsidP="005C6156">
      <w:pPr>
        <w:spacing w:after="0" w:line="240" w:lineRule="auto"/>
        <w:rPr>
          <w:rFonts w:asciiTheme="majorBidi" w:hAnsiTheme="majorBidi" w:cstheme="majorBidi"/>
          <w:b/>
          <w:bCs/>
          <w:sz w:val="18"/>
          <w:szCs w:val="18"/>
        </w:rPr>
      </w:pPr>
      <w:r w:rsidRPr="0057169F">
        <w:rPr>
          <w:rFonts w:asciiTheme="majorBidi" w:hAnsiTheme="majorBidi" w:cstheme="majorBidi"/>
          <w:noProof/>
        </w:rPr>
        <w:drawing>
          <wp:inline distT="0" distB="0" distL="0" distR="0" wp14:anchorId="72F28B55" wp14:editId="7793C732">
            <wp:extent cx="3185160" cy="1990725"/>
            <wp:effectExtent l="0" t="0" r="0" b="9525"/>
            <wp:docPr id="17" name="Picture 17" descr="A fjord at Khasab in 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jord at Khasab in Om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6023" cy="1991264"/>
                    </a:xfrm>
                    <a:prstGeom prst="rect">
                      <a:avLst/>
                    </a:prstGeom>
                    <a:noFill/>
                    <a:ln>
                      <a:noFill/>
                    </a:ln>
                  </pic:spPr>
                </pic:pic>
              </a:graphicData>
            </a:graphic>
          </wp:inline>
        </w:drawing>
      </w:r>
    </w:p>
    <w:p w14:paraId="7B435588" w14:textId="77777777" w:rsidR="004A61FD" w:rsidRPr="0057169F" w:rsidRDefault="004A61FD" w:rsidP="005C6156">
      <w:pPr>
        <w:spacing w:after="0" w:line="240"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The fjords of Khasab</w:t>
      </w:r>
    </w:p>
    <w:p w14:paraId="613536FE" w14:textId="77777777" w:rsidR="004A61FD" w:rsidRPr="0057169F" w:rsidRDefault="00252015" w:rsidP="005C6156">
      <w:pPr>
        <w:spacing w:after="0" w:line="240" w:lineRule="auto"/>
        <w:rPr>
          <w:rFonts w:asciiTheme="majorBidi" w:hAnsiTheme="majorBidi" w:cstheme="majorBidi"/>
          <w:b/>
          <w:bCs/>
          <w:sz w:val="18"/>
          <w:szCs w:val="18"/>
        </w:rPr>
      </w:pPr>
      <w:hyperlink r:id="rId13" w:history="1">
        <w:r w:rsidR="004A61FD" w:rsidRPr="0057169F">
          <w:rPr>
            <w:rStyle w:val="Hyperlink"/>
            <w:rFonts w:asciiTheme="majorBidi" w:hAnsiTheme="majorBidi" w:cstheme="majorBidi"/>
            <w:sz w:val="18"/>
            <w:szCs w:val="18"/>
          </w:rPr>
          <w:t>https://www.telegraph.co.uk/travel/beautiful-oman/holidays-on-the-cost/</w:t>
        </w:r>
      </w:hyperlink>
    </w:p>
    <w:p w14:paraId="518BA063" w14:textId="77777777" w:rsidR="005C6156" w:rsidRPr="0057169F" w:rsidRDefault="005C6156" w:rsidP="005C6156">
      <w:pPr>
        <w:spacing w:after="0" w:line="240" w:lineRule="auto"/>
        <w:rPr>
          <w:rFonts w:asciiTheme="majorBidi" w:hAnsiTheme="majorBidi" w:cstheme="majorBidi"/>
          <w:b/>
          <w:bCs/>
          <w:sz w:val="24"/>
          <w:szCs w:val="24"/>
        </w:rPr>
      </w:pPr>
    </w:p>
    <w:p w14:paraId="7494E84D" w14:textId="77777777" w:rsidR="005C6156" w:rsidRPr="0057169F" w:rsidRDefault="00E224F3" w:rsidP="00471051">
      <w:pPr>
        <w:pStyle w:val="Heading2"/>
        <w:rPr>
          <w:rFonts w:asciiTheme="majorBidi" w:hAnsiTheme="majorBidi"/>
        </w:rPr>
      </w:pPr>
      <w:r w:rsidRPr="0057169F">
        <w:rPr>
          <w:rFonts w:asciiTheme="majorBidi" w:hAnsiTheme="majorBidi"/>
        </w:rPr>
        <w:t>Wildlife</w:t>
      </w:r>
    </w:p>
    <w:p w14:paraId="0FA0D939" w14:textId="4EA49AAD" w:rsidR="005C6156" w:rsidRPr="0057169F" w:rsidRDefault="00A3184E" w:rsidP="00D93894">
      <w:pPr>
        <w:spacing w:before="240" w:line="276" w:lineRule="auto"/>
        <w:rPr>
          <w:rFonts w:asciiTheme="majorBidi" w:hAnsiTheme="majorBidi" w:cstheme="majorBidi"/>
          <w:sz w:val="24"/>
          <w:szCs w:val="24"/>
        </w:rPr>
      </w:pPr>
      <w:r w:rsidRPr="0057169F">
        <w:rPr>
          <w:rFonts w:asciiTheme="majorBidi" w:hAnsiTheme="majorBidi" w:cstheme="majorBidi"/>
          <w:sz w:val="24"/>
          <w:szCs w:val="24"/>
        </w:rPr>
        <w:t xml:space="preserve">Each of these ecosystems makes a fitting habitat for a wide array of wildlife. </w:t>
      </w:r>
      <w:r w:rsidR="005C6156" w:rsidRPr="0057169F">
        <w:rPr>
          <w:rFonts w:asciiTheme="majorBidi" w:hAnsiTheme="majorBidi" w:cstheme="majorBidi"/>
          <w:sz w:val="24"/>
          <w:szCs w:val="24"/>
        </w:rPr>
        <w:t>Oman</w:t>
      </w:r>
      <w:r w:rsidR="002778BA" w:rsidRPr="0057169F">
        <w:rPr>
          <w:rFonts w:asciiTheme="majorBidi" w:hAnsiTheme="majorBidi" w:cstheme="majorBidi"/>
          <w:sz w:val="24"/>
          <w:szCs w:val="24"/>
        </w:rPr>
        <w:t>'</w:t>
      </w:r>
      <w:r w:rsidRPr="0057169F">
        <w:rPr>
          <w:rFonts w:asciiTheme="majorBidi" w:hAnsiTheme="majorBidi" w:cstheme="majorBidi"/>
          <w:sz w:val="24"/>
          <w:szCs w:val="24"/>
        </w:rPr>
        <w:t xml:space="preserve">s most famous </w:t>
      </w:r>
      <w:r w:rsidR="00530D65" w:rsidRPr="0057169F">
        <w:rPr>
          <w:rFonts w:asciiTheme="majorBidi" w:hAnsiTheme="majorBidi" w:cstheme="majorBidi"/>
          <w:sz w:val="24"/>
          <w:szCs w:val="24"/>
        </w:rPr>
        <w:t>fauna</w:t>
      </w:r>
      <w:r w:rsidRPr="0057169F">
        <w:rPr>
          <w:rFonts w:asciiTheme="majorBidi" w:hAnsiTheme="majorBidi" w:cstheme="majorBidi"/>
          <w:sz w:val="24"/>
          <w:szCs w:val="24"/>
        </w:rPr>
        <w:t xml:space="preserve"> </w:t>
      </w:r>
      <w:r w:rsidR="005C6156" w:rsidRPr="0057169F">
        <w:rPr>
          <w:rFonts w:asciiTheme="majorBidi" w:hAnsiTheme="majorBidi" w:cstheme="majorBidi"/>
          <w:sz w:val="24"/>
          <w:szCs w:val="24"/>
        </w:rPr>
        <w:t>includ</w:t>
      </w:r>
      <w:r w:rsidRPr="0057169F">
        <w:rPr>
          <w:rFonts w:asciiTheme="majorBidi" w:hAnsiTheme="majorBidi" w:cstheme="majorBidi"/>
          <w:sz w:val="24"/>
          <w:szCs w:val="24"/>
        </w:rPr>
        <w:t>e</w:t>
      </w:r>
      <w:r w:rsidR="00530D65" w:rsidRPr="0057169F">
        <w:rPr>
          <w:rFonts w:asciiTheme="majorBidi" w:hAnsiTheme="majorBidi" w:cstheme="majorBidi"/>
          <w:sz w:val="24"/>
          <w:szCs w:val="24"/>
        </w:rPr>
        <w:t>s</w:t>
      </w:r>
      <w:r w:rsidR="005C6156" w:rsidRPr="0057169F">
        <w:rPr>
          <w:rFonts w:asciiTheme="majorBidi" w:hAnsiTheme="majorBidi" w:cstheme="majorBidi"/>
          <w:sz w:val="24"/>
          <w:szCs w:val="24"/>
        </w:rPr>
        <w:t xml:space="preserve"> the </w:t>
      </w:r>
      <w:r w:rsidR="000B274B">
        <w:rPr>
          <w:rFonts w:asciiTheme="majorBidi" w:hAnsiTheme="majorBidi" w:cstheme="majorBidi"/>
          <w:sz w:val="24"/>
          <w:szCs w:val="24"/>
        </w:rPr>
        <w:t>A</w:t>
      </w:r>
      <w:r w:rsidR="000B274B" w:rsidRPr="0057169F">
        <w:rPr>
          <w:rFonts w:asciiTheme="majorBidi" w:hAnsiTheme="majorBidi" w:cstheme="majorBidi"/>
          <w:sz w:val="24"/>
          <w:szCs w:val="24"/>
        </w:rPr>
        <w:t xml:space="preserve">rabian </w:t>
      </w:r>
      <w:r w:rsidR="00BB3D15" w:rsidRPr="0057169F">
        <w:rPr>
          <w:rFonts w:asciiTheme="majorBidi" w:hAnsiTheme="majorBidi" w:cstheme="majorBidi"/>
          <w:sz w:val="24"/>
          <w:szCs w:val="24"/>
        </w:rPr>
        <w:t>l</w:t>
      </w:r>
      <w:r w:rsidR="005C6156" w:rsidRPr="0057169F">
        <w:rPr>
          <w:rFonts w:asciiTheme="majorBidi" w:hAnsiTheme="majorBidi" w:cstheme="majorBidi"/>
          <w:sz w:val="24"/>
          <w:szCs w:val="24"/>
        </w:rPr>
        <w:t xml:space="preserve">eopard, </w:t>
      </w:r>
      <w:r w:rsidR="00BB3D15" w:rsidRPr="0057169F">
        <w:rPr>
          <w:rFonts w:asciiTheme="majorBidi" w:hAnsiTheme="majorBidi" w:cstheme="majorBidi"/>
          <w:sz w:val="24"/>
          <w:szCs w:val="24"/>
        </w:rPr>
        <w:t>h</w:t>
      </w:r>
      <w:r w:rsidR="005C6156" w:rsidRPr="0057169F">
        <w:rPr>
          <w:rFonts w:asciiTheme="majorBidi" w:hAnsiTheme="majorBidi" w:cstheme="majorBidi"/>
          <w:sz w:val="24"/>
          <w:szCs w:val="24"/>
        </w:rPr>
        <w:t xml:space="preserve">umpback </w:t>
      </w:r>
      <w:r w:rsidR="00BB3D15" w:rsidRPr="0057169F">
        <w:rPr>
          <w:rFonts w:asciiTheme="majorBidi" w:hAnsiTheme="majorBidi" w:cstheme="majorBidi"/>
          <w:sz w:val="24"/>
          <w:szCs w:val="24"/>
        </w:rPr>
        <w:t>d</w:t>
      </w:r>
      <w:r w:rsidR="005C6156" w:rsidRPr="0057169F">
        <w:rPr>
          <w:rFonts w:asciiTheme="majorBidi" w:hAnsiTheme="majorBidi" w:cstheme="majorBidi"/>
          <w:sz w:val="24"/>
          <w:szCs w:val="24"/>
        </w:rPr>
        <w:t xml:space="preserve">olphin, </w:t>
      </w:r>
      <w:r w:rsidR="00BB3D15" w:rsidRPr="0057169F">
        <w:rPr>
          <w:rFonts w:asciiTheme="majorBidi" w:hAnsiTheme="majorBidi" w:cstheme="majorBidi"/>
          <w:sz w:val="24"/>
          <w:szCs w:val="24"/>
        </w:rPr>
        <w:t>d</w:t>
      </w:r>
      <w:r w:rsidR="005C6156" w:rsidRPr="0057169F">
        <w:rPr>
          <w:rFonts w:asciiTheme="majorBidi" w:hAnsiTheme="majorBidi" w:cstheme="majorBidi"/>
          <w:sz w:val="24"/>
          <w:szCs w:val="24"/>
        </w:rPr>
        <w:t xml:space="preserve">romedary </w:t>
      </w:r>
      <w:r w:rsidR="00BB3D15" w:rsidRPr="0057169F">
        <w:rPr>
          <w:rFonts w:asciiTheme="majorBidi" w:hAnsiTheme="majorBidi" w:cstheme="majorBidi"/>
          <w:sz w:val="24"/>
          <w:szCs w:val="24"/>
        </w:rPr>
        <w:t>c</w:t>
      </w:r>
      <w:r w:rsidR="005C6156" w:rsidRPr="0057169F">
        <w:rPr>
          <w:rFonts w:asciiTheme="majorBidi" w:hAnsiTheme="majorBidi" w:cstheme="majorBidi"/>
          <w:sz w:val="24"/>
          <w:szCs w:val="24"/>
        </w:rPr>
        <w:t xml:space="preserve">amel, </w:t>
      </w:r>
      <w:r w:rsidR="00D73A91" w:rsidRPr="0057169F">
        <w:rPr>
          <w:rFonts w:asciiTheme="majorBidi" w:hAnsiTheme="majorBidi" w:cstheme="majorBidi"/>
          <w:sz w:val="24"/>
          <w:szCs w:val="24"/>
        </w:rPr>
        <w:t xml:space="preserve">the </w:t>
      </w:r>
      <w:r w:rsidR="000B274B">
        <w:rPr>
          <w:rFonts w:asciiTheme="majorBidi" w:hAnsiTheme="majorBidi" w:cstheme="majorBidi"/>
          <w:sz w:val="24"/>
          <w:szCs w:val="24"/>
        </w:rPr>
        <w:t>A</w:t>
      </w:r>
      <w:r w:rsidR="000B274B" w:rsidRPr="0057169F">
        <w:rPr>
          <w:rFonts w:asciiTheme="majorBidi" w:hAnsiTheme="majorBidi" w:cstheme="majorBidi"/>
          <w:sz w:val="24"/>
          <w:szCs w:val="24"/>
        </w:rPr>
        <w:t xml:space="preserve">rabian </w:t>
      </w:r>
      <w:r w:rsidR="00BB3D15" w:rsidRPr="0057169F">
        <w:rPr>
          <w:rFonts w:asciiTheme="majorBidi" w:hAnsiTheme="majorBidi" w:cstheme="majorBidi"/>
          <w:sz w:val="24"/>
          <w:szCs w:val="24"/>
        </w:rPr>
        <w:t>o</w:t>
      </w:r>
      <w:r w:rsidR="005C6156" w:rsidRPr="0057169F">
        <w:rPr>
          <w:rFonts w:asciiTheme="majorBidi" w:hAnsiTheme="majorBidi" w:cstheme="majorBidi"/>
          <w:sz w:val="24"/>
          <w:szCs w:val="24"/>
        </w:rPr>
        <w:t>ryx</w:t>
      </w:r>
      <w:r w:rsidR="00D73A91" w:rsidRPr="0057169F">
        <w:rPr>
          <w:rFonts w:asciiTheme="majorBidi" w:hAnsiTheme="majorBidi" w:cstheme="majorBidi"/>
          <w:sz w:val="24"/>
          <w:szCs w:val="24"/>
        </w:rPr>
        <w:t>, and sea turtles</w:t>
      </w:r>
      <w:r w:rsidR="005C6156" w:rsidRPr="0057169F">
        <w:rPr>
          <w:rFonts w:asciiTheme="majorBidi" w:hAnsiTheme="majorBidi" w:cstheme="majorBidi"/>
          <w:sz w:val="24"/>
          <w:szCs w:val="24"/>
        </w:rPr>
        <w:t xml:space="preserve">. </w:t>
      </w:r>
      <w:r w:rsidR="00530D65" w:rsidRPr="0057169F">
        <w:rPr>
          <w:rFonts w:asciiTheme="majorBidi" w:hAnsiTheme="majorBidi" w:cstheme="majorBidi"/>
          <w:sz w:val="24"/>
          <w:szCs w:val="24"/>
        </w:rPr>
        <w:t>Oman</w:t>
      </w:r>
      <w:r w:rsidR="002778BA" w:rsidRPr="0057169F">
        <w:rPr>
          <w:rFonts w:asciiTheme="majorBidi" w:hAnsiTheme="majorBidi" w:cstheme="majorBidi"/>
          <w:sz w:val="24"/>
          <w:szCs w:val="24"/>
        </w:rPr>
        <w:t>'</w:t>
      </w:r>
      <w:r w:rsidR="00530D65" w:rsidRPr="0057169F">
        <w:rPr>
          <w:rFonts w:asciiTheme="majorBidi" w:hAnsiTheme="majorBidi" w:cstheme="majorBidi"/>
          <w:sz w:val="24"/>
          <w:szCs w:val="24"/>
        </w:rPr>
        <w:t xml:space="preserve">s </w:t>
      </w:r>
      <w:r w:rsidR="003D1E02" w:rsidRPr="0057169F">
        <w:rPr>
          <w:rFonts w:asciiTheme="majorBidi" w:hAnsiTheme="majorBidi" w:cstheme="majorBidi"/>
          <w:sz w:val="24"/>
          <w:szCs w:val="24"/>
        </w:rPr>
        <w:t>six</w:t>
      </w:r>
      <w:r w:rsidR="00530D65" w:rsidRPr="0057169F">
        <w:rPr>
          <w:rFonts w:asciiTheme="majorBidi" w:hAnsiTheme="majorBidi" w:cstheme="majorBidi"/>
          <w:sz w:val="24"/>
          <w:szCs w:val="24"/>
        </w:rPr>
        <w:t xml:space="preserve"> protected areas and n</w:t>
      </w:r>
      <w:r w:rsidR="005C6156" w:rsidRPr="0057169F">
        <w:rPr>
          <w:rFonts w:asciiTheme="majorBidi" w:hAnsiTheme="majorBidi" w:cstheme="majorBidi"/>
          <w:sz w:val="24"/>
          <w:szCs w:val="24"/>
        </w:rPr>
        <w:t>ature reserves</w:t>
      </w:r>
      <w:r w:rsidR="00530D65" w:rsidRPr="0057169F">
        <w:rPr>
          <w:rFonts w:asciiTheme="majorBidi" w:hAnsiTheme="majorBidi" w:cstheme="majorBidi"/>
          <w:sz w:val="24"/>
          <w:szCs w:val="24"/>
        </w:rPr>
        <w:t xml:space="preserve"> for these creatures </w:t>
      </w:r>
      <w:r w:rsidR="005C6156" w:rsidRPr="0057169F">
        <w:rPr>
          <w:rFonts w:asciiTheme="majorBidi" w:hAnsiTheme="majorBidi" w:cstheme="majorBidi"/>
          <w:sz w:val="24"/>
          <w:szCs w:val="24"/>
        </w:rPr>
        <w:t xml:space="preserve">cover an area of almost 30,000 square kilometers. </w:t>
      </w:r>
    </w:p>
    <w:p w14:paraId="18191D9A" w14:textId="16914EA0" w:rsidR="00E72495" w:rsidRPr="0057169F" w:rsidRDefault="00E72495" w:rsidP="00471051">
      <w:pPr>
        <w:pStyle w:val="Heading3"/>
        <w:rPr>
          <w:rFonts w:asciiTheme="majorBidi" w:hAnsiTheme="majorBidi"/>
        </w:rPr>
      </w:pPr>
      <w:r w:rsidRPr="0057169F">
        <w:rPr>
          <w:rFonts w:asciiTheme="majorBidi" w:hAnsiTheme="majorBidi"/>
        </w:rPr>
        <w:lastRenderedPageBreak/>
        <w:t>The Arabian Leopard</w:t>
      </w:r>
    </w:p>
    <w:p w14:paraId="28BA0DF1" w14:textId="72493F2E" w:rsidR="00291AB0" w:rsidRPr="0057169F" w:rsidRDefault="008641FD" w:rsidP="00D93894">
      <w:pPr>
        <w:spacing w:before="240" w:line="276" w:lineRule="auto"/>
        <w:rPr>
          <w:rFonts w:asciiTheme="majorBidi" w:hAnsiTheme="majorBidi" w:cstheme="majorBidi"/>
          <w:sz w:val="24"/>
          <w:szCs w:val="24"/>
        </w:rPr>
      </w:pPr>
      <w:r w:rsidRPr="0057169F">
        <w:rPr>
          <w:rFonts w:asciiTheme="majorBidi" w:hAnsiTheme="majorBidi" w:cstheme="majorBidi"/>
          <w:sz w:val="24"/>
          <w:szCs w:val="24"/>
        </w:rPr>
        <w:t xml:space="preserve">The </w:t>
      </w:r>
      <w:r w:rsidR="000B274B">
        <w:rPr>
          <w:rFonts w:asciiTheme="majorBidi" w:hAnsiTheme="majorBidi" w:cstheme="majorBidi"/>
          <w:sz w:val="24"/>
          <w:szCs w:val="24"/>
        </w:rPr>
        <w:t>A</w:t>
      </w:r>
      <w:r w:rsidR="000B274B" w:rsidRPr="0057169F">
        <w:rPr>
          <w:rFonts w:asciiTheme="majorBidi" w:hAnsiTheme="majorBidi" w:cstheme="majorBidi"/>
          <w:sz w:val="24"/>
          <w:szCs w:val="24"/>
        </w:rPr>
        <w:t xml:space="preserve">rabian </w:t>
      </w:r>
      <w:r w:rsidRPr="0057169F">
        <w:rPr>
          <w:rFonts w:asciiTheme="majorBidi" w:hAnsiTheme="majorBidi" w:cstheme="majorBidi"/>
          <w:sz w:val="24"/>
          <w:szCs w:val="24"/>
        </w:rPr>
        <w:t>L</w:t>
      </w:r>
      <w:r w:rsidR="00291AB0" w:rsidRPr="0057169F">
        <w:rPr>
          <w:rFonts w:asciiTheme="majorBidi" w:hAnsiTheme="majorBidi" w:cstheme="majorBidi"/>
          <w:sz w:val="24"/>
          <w:szCs w:val="24"/>
        </w:rPr>
        <w:t xml:space="preserve">eopard, native to the Arabian Peninsula, is a critically endangered subspecies. </w:t>
      </w:r>
      <w:r w:rsidR="003D1E02" w:rsidRPr="0057169F">
        <w:rPr>
          <w:rFonts w:asciiTheme="majorBidi" w:hAnsiTheme="majorBidi" w:cstheme="majorBidi"/>
          <w:sz w:val="24"/>
          <w:szCs w:val="24"/>
        </w:rPr>
        <w:t xml:space="preserve">Their numbers continue to decline </w:t>
      </w:r>
      <w:r w:rsidR="00146A69" w:rsidRPr="0057169F">
        <w:rPr>
          <w:rFonts w:asciiTheme="majorBidi" w:hAnsiTheme="majorBidi" w:cstheme="majorBidi"/>
          <w:sz w:val="24"/>
          <w:szCs w:val="24"/>
        </w:rPr>
        <w:t xml:space="preserve">due to habitat loss and fragmentation, as well as overhunting. </w:t>
      </w:r>
      <w:r w:rsidR="000A5E23" w:rsidRPr="0057169F">
        <w:rPr>
          <w:rFonts w:asciiTheme="majorBidi" w:hAnsiTheme="majorBidi" w:cstheme="majorBidi"/>
          <w:sz w:val="24"/>
          <w:szCs w:val="24"/>
        </w:rPr>
        <w:t>The last survey of the population, conducted in 2006, noted that there</w:t>
      </w:r>
      <w:r w:rsidR="00291AB0" w:rsidRPr="0057169F">
        <w:rPr>
          <w:rFonts w:asciiTheme="majorBidi" w:hAnsiTheme="majorBidi" w:cstheme="majorBidi"/>
          <w:sz w:val="24"/>
          <w:szCs w:val="24"/>
        </w:rPr>
        <w:t xml:space="preserve"> were believed to be less than 200</w:t>
      </w:r>
      <w:r w:rsidR="003D1E02" w:rsidRPr="0057169F">
        <w:rPr>
          <w:rFonts w:asciiTheme="majorBidi" w:hAnsiTheme="majorBidi" w:cstheme="majorBidi"/>
          <w:sz w:val="24"/>
          <w:szCs w:val="24"/>
        </w:rPr>
        <w:t xml:space="preserve"> individuals</w:t>
      </w:r>
      <w:r w:rsidR="00291AB0" w:rsidRPr="0057169F">
        <w:rPr>
          <w:rFonts w:asciiTheme="majorBidi" w:hAnsiTheme="majorBidi" w:cstheme="majorBidi"/>
          <w:sz w:val="24"/>
          <w:szCs w:val="24"/>
        </w:rPr>
        <w:t xml:space="preserve"> in the world</w:t>
      </w:r>
      <w:r w:rsidR="00D73A91" w:rsidRPr="0057169F">
        <w:rPr>
          <w:rFonts w:asciiTheme="majorBidi" w:hAnsiTheme="majorBidi" w:cstheme="majorBidi"/>
          <w:sz w:val="24"/>
          <w:szCs w:val="24"/>
        </w:rPr>
        <w:t xml:space="preserve">. It is believed that roughly </w:t>
      </w:r>
      <w:r w:rsidR="00291AB0" w:rsidRPr="0057169F">
        <w:rPr>
          <w:rFonts w:asciiTheme="majorBidi" w:hAnsiTheme="majorBidi" w:cstheme="majorBidi"/>
          <w:sz w:val="24"/>
          <w:szCs w:val="24"/>
        </w:rPr>
        <w:t>10% of</w:t>
      </w:r>
      <w:r w:rsidR="00D73A91" w:rsidRPr="0057169F">
        <w:rPr>
          <w:rFonts w:asciiTheme="majorBidi" w:hAnsiTheme="majorBidi" w:cstheme="majorBidi"/>
          <w:sz w:val="24"/>
          <w:szCs w:val="24"/>
        </w:rPr>
        <w:t xml:space="preserve"> all remaining </w:t>
      </w:r>
      <w:r w:rsidR="000B274B">
        <w:rPr>
          <w:rFonts w:asciiTheme="majorBidi" w:hAnsiTheme="majorBidi" w:cstheme="majorBidi"/>
          <w:sz w:val="24"/>
          <w:szCs w:val="24"/>
        </w:rPr>
        <w:t>A</w:t>
      </w:r>
      <w:r w:rsidR="000B274B" w:rsidRPr="0057169F">
        <w:rPr>
          <w:rFonts w:asciiTheme="majorBidi" w:hAnsiTheme="majorBidi" w:cstheme="majorBidi"/>
          <w:sz w:val="24"/>
          <w:szCs w:val="24"/>
        </w:rPr>
        <w:t xml:space="preserve">rabian </w:t>
      </w:r>
      <w:r w:rsidR="00BB3D15" w:rsidRPr="0057169F">
        <w:rPr>
          <w:rFonts w:asciiTheme="majorBidi" w:hAnsiTheme="majorBidi" w:cstheme="majorBidi"/>
          <w:sz w:val="24"/>
          <w:szCs w:val="24"/>
        </w:rPr>
        <w:t>l</w:t>
      </w:r>
      <w:r w:rsidR="00D73A91" w:rsidRPr="0057169F">
        <w:rPr>
          <w:rFonts w:asciiTheme="majorBidi" w:hAnsiTheme="majorBidi" w:cstheme="majorBidi"/>
          <w:sz w:val="24"/>
          <w:szCs w:val="24"/>
        </w:rPr>
        <w:t xml:space="preserve">eopards live </w:t>
      </w:r>
      <w:r w:rsidR="00291AB0" w:rsidRPr="0057169F">
        <w:rPr>
          <w:rFonts w:asciiTheme="majorBidi" w:hAnsiTheme="majorBidi" w:cstheme="majorBidi"/>
          <w:sz w:val="24"/>
          <w:szCs w:val="24"/>
        </w:rPr>
        <w:t xml:space="preserve">in Oman. </w:t>
      </w:r>
      <w:r w:rsidR="00D060DC" w:rsidRPr="0057169F">
        <w:rPr>
          <w:rFonts w:asciiTheme="majorBidi" w:hAnsiTheme="majorBidi" w:cstheme="majorBidi"/>
          <w:sz w:val="24"/>
          <w:szCs w:val="24"/>
        </w:rPr>
        <w:t>In Oman t</w:t>
      </w:r>
      <w:r w:rsidR="00291AB0" w:rsidRPr="0057169F">
        <w:rPr>
          <w:rFonts w:asciiTheme="majorBidi" w:hAnsiTheme="majorBidi" w:cstheme="majorBidi"/>
          <w:sz w:val="24"/>
          <w:szCs w:val="24"/>
        </w:rPr>
        <w:t xml:space="preserve">hey roam one of the last refuges for wild </w:t>
      </w:r>
      <w:r w:rsidR="000B274B">
        <w:rPr>
          <w:rFonts w:asciiTheme="majorBidi" w:hAnsiTheme="majorBidi" w:cstheme="majorBidi"/>
          <w:sz w:val="24"/>
          <w:szCs w:val="24"/>
        </w:rPr>
        <w:t>A</w:t>
      </w:r>
      <w:r w:rsidR="000B274B" w:rsidRPr="0057169F">
        <w:rPr>
          <w:rFonts w:asciiTheme="majorBidi" w:hAnsiTheme="majorBidi" w:cstheme="majorBidi"/>
          <w:sz w:val="24"/>
          <w:szCs w:val="24"/>
        </w:rPr>
        <w:t xml:space="preserve">rabian </w:t>
      </w:r>
      <w:r w:rsidR="00BB3D15" w:rsidRPr="0057169F">
        <w:rPr>
          <w:rFonts w:asciiTheme="majorBidi" w:hAnsiTheme="majorBidi" w:cstheme="majorBidi"/>
          <w:sz w:val="24"/>
          <w:szCs w:val="24"/>
        </w:rPr>
        <w:t>l</w:t>
      </w:r>
      <w:r w:rsidR="00291AB0" w:rsidRPr="0057169F">
        <w:rPr>
          <w:rFonts w:asciiTheme="majorBidi" w:hAnsiTheme="majorBidi" w:cstheme="majorBidi"/>
          <w:sz w:val="24"/>
          <w:szCs w:val="24"/>
        </w:rPr>
        <w:t>eopards</w:t>
      </w:r>
      <w:r w:rsidR="00C51674" w:rsidRPr="0057169F">
        <w:rPr>
          <w:rFonts w:asciiTheme="majorBidi" w:hAnsiTheme="majorBidi" w:cstheme="majorBidi"/>
          <w:sz w:val="24"/>
          <w:szCs w:val="24"/>
        </w:rPr>
        <w:t xml:space="preserve"> in the world</w:t>
      </w:r>
      <w:r w:rsidR="000B274B">
        <w:rPr>
          <w:rFonts w:asciiTheme="majorBidi" w:hAnsiTheme="majorBidi" w:cstheme="majorBidi"/>
          <w:sz w:val="24"/>
          <w:szCs w:val="24"/>
        </w:rPr>
        <w:t>:</w:t>
      </w:r>
      <w:r w:rsidR="00291AB0" w:rsidRPr="0057169F">
        <w:rPr>
          <w:rFonts w:asciiTheme="majorBidi" w:hAnsiTheme="majorBidi" w:cstheme="majorBidi"/>
          <w:sz w:val="24"/>
          <w:szCs w:val="24"/>
        </w:rPr>
        <w:t xml:space="preserve"> the Jabal Sa</w:t>
      </w:r>
      <w:r w:rsidRPr="0057169F">
        <w:rPr>
          <w:rFonts w:asciiTheme="majorBidi" w:hAnsiTheme="majorBidi" w:cstheme="majorBidi"/>
          <w:sz w:val="24"/>
          <w:szCs w:val="24"/>
        </w:rPr>
        <w:t xml:space="preserve">mhan reserve in </w:t>
      </w:r>
      <w:r w:rsidR="00D060DC" w:rsidRPr="0057169F">
        <w:rPr>
          <w:rFonts w:asciiTheme="majorBidi" w:hAnsiTheme="majorBidi" w:cstheme="majorBidi"/>
          <w:sz w:val="24"/>
          <w:szCs w:val="24"/>
        </w:rPr>
        <w:t xml:space="preserve">the </w:t>
      </w:r>
      <w:r w:rsidRPr="0057169F">
        <w:rPr>
          <w:rFonts w:asciiTheme="majorBidi" w:hAnsiTheme="majorBidi" w:cstheme="majorBidi"/>
          <w:sz w:val="24"/>
          <w:szCs w:val="24"/>
        </w:rPr>
        <w:t xml:space="preserve">Dhofar </w:t>
      </w:r>
      <w:r w:rsidR="00D060DC" w:rsidRPr="0057169F">
        <w:rPr>
          <w:rFonts w:asciiTheme="majorBidi" w:hAnsiTheme="majorBidi" w:cstheme="majorBidi"/>
          <w:sz w:val="24"/>
          <w:szCs w:val="24"/>
        </w:rPr>
        <w:t>mountain range.</w:t>
      </w:r>
    </w:p>
    <w:p w14:paraId="04B58CCE" w14:textId="77777777" w:rsidR="00E20054" w:rsidRPr="0057169F" w:rsidRDefault="00E20054" w:rsidP="00003E3E">
      <w:pPr>
        <w:spacing w:after="0" w:line="276" w:lineRule="auto"/>
        <w:rPr>
          <w:rFonts w:asciiTheme="majorBidi" w:hAnsiTheme="majorBidi" w:cstheme="majorBidi"/>
          <w:sz w:val="24"/>
          <w:szCs w:val="24"/>
        </w:rPr>
      </w:pPr>
      <w:r w:rsidRPr="0057169F">
        <w:rPr>
          <w:rFonts w:asciiTheme="majorBidi" w:hAnsiTheme="majorBidi" w:cstheme="majorBidi"/>
          <w:noProof/>
        </w:rPr>
        <w:drawing>
          <wp:inline distT="0" distB="0" distL="0" distR="0" wp14:anchorId="484428E1" wp14:editId="3D89C3A4">
            <wp:extent cx="3333750" cy="2224237"/>
            <wp:effectExtent l="0" t="0" r="0" b="5080"/>
            <wp:docPr id="5" name="Picture 5" descr="https://static.nationalgeographic.co.uk/files/styles/image_885/public/GettyImages-97702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nationalgeographic.co.uk/files/styles/image_885/public/GettyImages-9770222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3353" cy="2250660"/>
                    </a:xfrm>
                    <a:prstGeom prst="rect">
                      <a:avLst/>
                    </a:prstGeom>
                    <a:noFill/>
                    <a:ln>
                      <a:noFill/>
                    </a:ln>
                  </pic:spPr>
                </pic:pic>
              </a:graphicData>
            </a:graphic>
          </wp:inline>
        </w:drawing>
      </w:r>
    </w:p>
    <w:p w14:paraId="43E75B6E" w14:textId="77777777" w:rsidR="00E20054" w:rsidRPr="0057169F" w:rsidRDefault="00E20054" w:rsidP="00003E3E">
      <w:pPr>
        <w:spacing w:after="0" w:line="276"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Arabian Leopard</w:t>
      </w:r>
    </w:p>
    <w:p w14:paraId="1DAB6554" w14:textId="77777777" w:rsidR="00E20054" w:rsidRPr="0057169F" w:rsidRDefault="00252015" w:rsidP="00003E3E">
      <w:pPr>
        <w:spacing w:after="0" w:line="276" w:lineRule="auto"/>
        <w:rPr>
          <w:rFonts w:asciiTheme="majorBidi" w:hAnsiTheme="majorBidi" w:cstheme="majorBidi"/>
          <w:sz w:val="18"/>
          <w:szCs w:val="18"/>
        </w:rPr>
      </w:pPr>
      <w:hyperlink r:id="rId15" w:history="1">
        <w:r w:rsidR="00E20054" w:rsidRPr="0057169F">
          <w:rPr>
            <w:rStyle w:val="Hyperlink"/>
            <w:rFonts w:asciiTheme="majorBidi" w:hAnsiTheme="majorBidi" w:cstheme="majorBidi"/>
            <w:sz w:val="18"/>
            <w:szCs w:val="18"/>
          </w:rPr>
          <w:t>https://www.nationalgeographic.co.uk/travel/2018/10/dhofar-where-leopards-roam</w:t>
        </w:r>
      </w:hyperlink>
    </w:p>
    <w:p w14:paraId="535AFD3D" w14:textId="77777777" w:rsidR="00E20054" w:rsidRPr="0057169F" w:rsidRDefault="00E20054" w:rsidP="00003E3E">
      <w:pPr>
        <w:spacing w:after="0" w:line="276" w:lineRule="auto"/>
        <w:rPr>
          <w:rFonts w:asciiTheme="majorBidi" w:hAnsiTheme="majorBidi" w:cstheme="majorBidi"/>
          <w:sz w:val="18"/>
          <w:szCs w:val="18"/>
        </w:rPr>
      </w:pPr>
    </w:p>
    <w:p w14:paraId="5F821402" w14:textId="033B27C5" w:rsidR="00E72495" w:rsidRPr="0057169F" w:rsidRDefault="00E72495" w:rsidP="00471051">
      <w:pPr>
        <w:pStyle w:val="Heading3"/>
        <w:rPr>
          <w:rFonts w:asciiTheme="majorBidi" w:hAnsiTheme="majorBidi"/>
        </w:rPr>
      </w:pPr>
      <w:r w:rsidRPr="0057169F">
        <w:rPr>
          <w:rFonts w:asciiTheme="majorBidi" w:hAnsiTheme="majorBidi"/>
        </w:rPr>
        <w:t>Humpback Dolphins</w:t>
      </w:r>
    </w:p>
    <w:p w14:paraId="64B1F010" w14:textId="4F9A6CB5" w:rsidR="005C6156" w:rsidRPr="0057169F" w:rsidRDefault="008641FD" w:rsidP="00D93894">
      <w:pPr>
        <w:spacing w:before="240" w:after="0" w:line="276" w:lineRule="auto"/>
        <w:rPr>
          <w:rFonts w:asciiTheme="majorBidi" w:hAnsiTheme="majorBidi" w:cstheme="majorBidi"/>
          <w:sz w:val="24"/>
          <w:szCs w:val="24"/>
        </w:rPr>
      </w:pPr>
      <w:r w:rsidRPr="0057169F">
        <w:rPr>
          <w:rFonts w:asciiTheme="majorBidi" w:hAnsiTheme="majorBidi" w:cstheme="majorBidi"/>
          <w:sz w:val="24"/>
          <w:szCs w:val="24"/>
        </w:rPr>
        <w:t xml:space="preserve">The Fjords of Musandam near the port city of Khasab are home to Indian Ocean </w:t>
      </w:r>
      <w:r w:rsidR="00BB3D15" w:rsidRPr="0057169F">
        <w:rPr>
          <w:rFonts w:asciiTheme="majorBidi" w:hAnsiTheme="majorBidi" w:cstheme="majorBidi"/>
          <w:sz w:val="24"/>
          <w:szCs w:val="24"/>
        </w:rPr>
        <w:t>h</w:t>
      </w:r>
      <w:r w:rsidRPr="0057169F">
        <w:rPr>
          <w:rFonts w:asciiTheme="majorBidi" w:hAnsiTheme="majorBidi" w:cstheme="majorBidi"/>
          <w:sz w:val="24"/>
          <w:szCs w:val="24"/>
        </w:rPr>
        <w:t xml:space="preserve">umpback </w:t>
      </w:r>
      <w:r w:rsidR="00BB3D15" w:rsidRPr="0057169F">
        <w:rPr>
          <w:rFonts w:asciiTheme="majorBidi" w:hAnsiTheme="majorBidi" w:cstheme="majorBidi"/>
          <w:sz w:val="24"/>
          <w:szCs w:val="24"/>
        </w:rPr>
        <w:t>d</w:t>
      </w:r>
      <w:r w:rsidRPr="0057169F">
        <w:rPr>
          <w:rFonts w:asciiTheme="majorBidi" w:hAnsiTheme="majorBidi" w:cstheme="majorBidi"/>
          <w:sz w:val="24"/>
          <w:szCs w:val="24"/>
        </w:rPr>
        <w:t>olphins</w:t>
      </w:r>
      <w:r w:rsidR="000B274B">
        <w:rPr>
          <w:rFonts w:asciiTheme="majorBidi" w:hAnsiTheme="majorBidi" w:cstheme="majorBidi"/>
          <w:sz w:val="24"/>
          <w:szCs w:val="24"/>
        </w:rPr>
        <w:t xml:space="preserve"> --</w:t>
      </w:r>
      <w:r w:rsidRPr="0057169F">
        <w:rPr>
          <w:rFonts w:asciiTheme="majorBidi" w:hAnsiTheme="majorBidi" w:cstheme="majorBidi"/>
          <w:sz w:val="24"/>
          <w:szCs w:val="24"/>
        </w:rPr>
        <w:t xml:space="preserve"> another endangered species. The dolphins live and travel in group</w:t>
      </w:r>
      <w:r w:rsidR="00C71655" w:rsidRPr="0057169F">
        <w:rPr>
          <w:rFonts w:asciiTheme="majorBidi" w:hAnsiTheme="majorBidi" w:cstheme="majorBidi"/>
          <w:sz w:val="24"/>
          <w:szCs w:val="24"/>
        </w:rPr>
        <w:t>s</w:t>
      </w:r>
      <w:r w:rsidRPr="0057169F">
        <w:rPr>
          <w:rFonts w:asciiTheme="majorBidi" w:hAnsiTheme="majorBidi" w:cstheme="majorBidi"/>
          <w:sz w:val="24"/>
          <w:szCs w:val="24"/>
        </w:rPr>
        <w:t xml:space="preserve"> of up to 12, and only dwell in shallow waters up to 20 meters. </w:t>
      </w:r>
      <w:r w:rsidR="005412EA" w:rsidRPr="0057169F">
        <w:rPr>
          <w:rFonts w:asciiTheme="majorBidi" w:hAnsiTheme="majorBidi" w:cstheme="majorBidi"/>
          <w:sz w:val="24"/>
          <w:szCs w:val="24"/>
        </w:rPr>
        <w:t>They are incredibl</w:t>
      </w:r>
      <w:r w:rsidR="00530D65" w:rsidRPr="0057169F">
        <w:rPr>
          <w:rFonts w:asciiTheme="majorBidi" w:hAnsiTheme="majorBidi" w:cstheme="majorBidi"/>
          <w:sz w:val="24"/>
          <w:szCs w:val="24"/>
        </w:rPr>
        <w:t>y</w:t>
      </w:r>
      <w:r w:rsidR="005412EA" w:rsidRPr="0057169F">
        <w:rPr>
          <w:rFonts w:asciiTheme="majorBidi" w:hAnsiTheme="majorBidi" w:cstheme="majorBidi"/>
          <w:sz w:val="24"/>
          <w:szCs w:val="24"/>
        </w:rPr>
        <w:t xml:space="preserve"> playful and social, and are known for their big personalities. </w:t>
      </w:r>
      <w:r w:rsidRPr="0057169F">
        <w:rPr>
          <w:rFonts w:asciiTheme="majorBidi" w:hAnsiTheme="majorBidi" w:cstheme="majorBidi"/>
          <w:sz w:val="24"/>
          <w:szCs w:val="24"/>
        </w:rPr>
        <w:t>They face endangerment due to anthropogenic</w:t>
      </w:r>
      <w:r w:rsidR="00916BE5" w:rsidRPr="0057169F">
        <w:rPr>
          <w:rFonts w:asciiTheme="majorBidi" w:hAnsiTheme="majorBidi" w:cstheme="majorBidi"/>
          <w:sz w:val="24"/>
          <w:szCs w:val="24"/>
        </w:rPr>
        <w:t xml:space="preserve"> (human-related)</w:t>
      </w:r>
      <w:r w:rsidRPr="0057169F">
        <w:rPr>
          <w:rFonts w:asciiTheme="majorBidi" w:hAnsiTheme="majorBidi" w:cstheme="majorBidi"/>
          <w:sz w:val="24"/>
          <w:szCs w:val="24"/>
        </w:rPr>
        <w:t xml:space="preserve"> disturbances such as fishing, chemical and noise pollution, </w:t>
      </w:r>
      <w:r w:rsidR="005412EA" w:rsidRPr="0057169F">
        <w:rPr>
          <w:rFonts w:asciiTheme="majorBidi" w:hAnsiTheme="majorBidi" w:cstheme="majorBidi"/>
          <w:sz w:val="24"/>
          <w:szCs w:val="24"/>
        </w:rPr>
        <w:t>and habitat destruction.</w:t>
      </w:r>
    </w:p>
    <w:p w14:paraId="19538D07" w14:textId="77777777" w:rsidR="005412EA" w:rsidRPr="0057169F" w:rsidRDefault="005412EA" w:rsidP="00003E3E">
      <w:pPr>
        <w:spacing w:after="0" w:line="276" w:lineRule="auto"/>
        <w:rPr>
          <w:rFonts w:asciiTheme="majorBidi" w:hAnsiTheme="majorBidi" w:cstheme="majorBidi"/>
          <w:sz w:val="24"/>
          <w:szCs w:val="24"/>
        </w:rPr>
      </w:pPr>
      <w:r w:rsidRPr="0057169F">
        <w:rPr>
          <w:rFonts w:asciiTheme="majorBidi" w:hAnsiTheme="majorBidi" w:cstheme="majorBidi"/>
          <w:sz w:val="24"/>
          <w:szCs w:val="24"/>
        </w:rPr>
        <w:t xml:space="preserve"> </w:t>
      </w:r>
    </w:p>
    <w:p w14:paraId="3555F8A5" w14:textId="77777777" w:rsidR="008641FD" w:rsidRPr="0057169F" w:rsidRDefault="005412EA" w:rsidP="00003E3E">
      <w:pPr>
        <w:spacing w:after="0" w:line="276" w:lineRule="auto"/>
        <w:rPr>
          <w:rFonts w:asciiTheme="majorBidi" w:hAnsiTheme="majorBidi" w:cstheme="majorBidi"/>
        </w:rPr>
      </w:pPr>
      <w:r w:rsidRPr="0057169F">
        <w:rPr>
          <w:rFonts w:asciiTheme="majorBidi" w:hAnsiTheme="majorBidi" w:cstheme="majorBidi"/>
          <w:noProof/>
        </w:rPr>
        <w:drawing>
          <wp:inline distT="0" distB="0" distL="0" distR="0" wp14:anchorId="4D795F19" wp14:editId="34EAB371">
            <wp:extent cx="3509450" cy="1972310"/>
            <wp:effectExtent l="0" t="0" r="0" b="8890"/>
            <wp:docPr id="10" name="Picture 10" descr="https://timesofoman.com/uploads/images/2017/01/18/58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mesofoman.com/uploads/images/2017/01/18/5881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5840" cy="1987141"/>
                    </a:xfrm>
                    <a:prstGeom prst="rect">
                      <a:avLst/>
                    </a:prstGeom>
                    <a:noFill/>
                    <a:ln>
                      <a:noFill/>
                    </a:ln>
                  </pic:spPr>
                </pic:pic>
              </a:graphicData>
            </a:graphic>
          </wp:inline>
        </w:drawing>
      </w:r>
      <w:r w:rsidR="008641FD" w:rsidRPr="0057169F">
        <w:rPr>
          <w:rFonts w:asciiTheme="majorBidi" w:hAnsiTheme="majorBidi" w:cstheme="majorBidi"/>
        </w:rPr>
        <w:t xml:space="preserve">  </w:t>
      </w:r>
    </w:p>
    <w:p w14:paraId="3E30A723" w14:textId="77777777" w:rsidR="005412EA" w:rsidRPr="0057169F" w:rsidRDefault="005412EA" w:rsidP="00003E3E">
      <w:pPr>
        <w:spacing w:after="0" w:line="276" w:lineRule="auto"/>
        <w:rPr>
          <w:rFonts w:asciiTheme="majorBidi" w:hAnsiTheme="majorBidi" w:cstheme="majorBidi"/>
          <w:i/>
          <w:iCs/>
          <w:sz w:val="18"/>
          <w:szCs w:val="18"/>
        </w:rPr>
      </w:pPr>
      <w:r w:rsidRPr="0057169F">
        <w:rPr>
          <w:rFonts w:asciiTheme="majorBidi" w:hAnsiTheme="majorBidi" w:cstheme="majorBidi"/>
          <w:i/>
          <w:iCs/>
          <w:color w:val="888888"/>
          <w:sz w:val="18"/>
          <w:szCs w:val="18"/>
          <w:shd w:val="clear" w:color="auto" w:fill="FFFFFF"/>
        </w:rPr>
        <w:t>Indian Ocean Humpback Dolphins in Oman</w:t>
      </w:r>
    </w:p>
    <w:p w14:paraId="76086FAE" w14:textId="09350CE9" w:rsidR="005412EA" w:rsidRPr="0057169F" w:rsidRDefault="00252015" w:rsidP="00003E3E">
      <w:pPr>
        <w:spacing w:after="0" w:line="276" w:lineRule="auto"/>
        <w:rPr>
          <w:rStyle w:val="Hyperlink"/>
          <w:rFonts w:asciiTheme="majorBidi" w:hAnsiTheme="majorBidi" w:cstheme="majorBidi"/>
          <w:sz w:val="18"/>
          <w:szCs w:val="18"/>
        </w:rPr>
      </w:pPr>
      <w:hyperlink r:id="rId17" w:history="1">
        <w:r w:rsidR="005412EA" w:rsidRPr="0057169F">
          <w:rPr>
            <w:rStyle w:val="Hyperlink"/>
            <w:rFonts w:asciiTheme="majorBidi" w:hAnsiTheme="majorBidi" w:cstheme="majorBidi"/>
            <w:sz w:val="18"/>
            <w:szCs w:val="18"/>
          </w:rPr>
          <w:t>https://timesofoman.com/article/100890</w:t>
        </w:r>
      </w:hyperlink>
    </w:p>
    <w:p w14:paraId="21EEAD13" w14:textId="77777777" w:rsidR="00EB6576" w:rsidRPr="0057169F" w:rsidRDefault="00EB6576" w:rsidP="00003E3E">
      <w:pPr>
        <w:spacing w:after="0" w:line="276" w:lineRule="auto"/>
        <w:rPr>
          <w:rFonts w:asciiTheme="majorBidi" w:hAnsiTheme="majorBidi" w:cstheme="majorBidi"/>
        </w:rPr>
      </w:pPr>
    </w:p>
    <w:p w14:paraId="7FECF0B2" w14:textId="77812128" w:rsidR="000B274B" w:rsidRDefault="00E72495" w:rsidP="00D93894">
      <w:pPr>
        <w:pStyle w:val="Heading3"/>
      </w:pPr>
      <w:r w:rsidRPr="0057169F">
        <w:rPr>
          <w:rFonts w:asciiTheme="majorBidi" w:hAnsiTheme="majorBidi"/>
        </w:rPr>
        <w:t>Dromedary Camels</w:t>
      </w:r>
    </w:p>
    <w:p w14:paraId="3CB16A03" w14:textId="51BE250B" w:rsidR="000C492E" w:rsidRPr="0057169F" w:rsidRDefault="00530D65" w:rsidP="00D93894">
      <w:pPr>
        <w:spacing w:before="240" w:after="0" w:line="276" w:lineRule="auto"/>
        <w:rPr>
          <w:rFonts w:asciiTheme="majorBidi" w:hAnsiTheme="majorBidi" w:cstheme="majorBidi"/>
          <w:sz w:val="24"/>
          <w:szCs w:val="24"/>
        </w:rPr>
      </w:pPr>
      <w:r w:rsidRPr="0057169F">
        <w:rPr>
          <w:rFonts w:asciiTheme="majorBidi" w:hAnsiTheme="majorBidi" w:cstheme="majorBidi"/>
          <w:sz w:val="24"/>
          <w:szCs w:val="24"/>
        </w:rPr>
        <w:t>The camel is p</w:t>
      </w:r>
      <w:r w:rsidR="000C492E" w:rsidRPr="0057169F">
        <w:rPr>
          <w:rFonts w:asciiTheme="majorBidi" w:hAnsiTheme="majorBidi" w:cstheme="majorBidi"/>
          <w:sz w:val="24"/>
          <w:szCs w:val="24"/>
        </w:rPr>
        <w:t xml:space="preserve">erhaps </w:t>
      </w:r>
      <w:r w:rsidRPr="0057169F">
        <w:rPr>
          <w:rFonts w:asciiTheme="majorBidi" w:hAnsiTheme="majorBidi" w:cstheme="majorBidi"/>
          <w:sz w:val="24"/>
          <w:szCs w:val="24"/>
        </w:rPr>
        <w:t>the Middle East</w:t>
      </w:r>
      <w:r w:rsidR="002778BA" w:rsidRPr="0057169F">
        <w:rPr>
          <w:rFonts w:asciiTheme="majorBidi" w:hAnsiTheme="majorBidi" w:cstheme="majorBidi"/>
          <w:sz w:val="24"/>
          <w:szCs w:val="24"/>
        </w:rPr>
        <w:t>'</w:t>
      </w:r>
      <w:r w:rsidRPr="0057169F">
        <w:rPr>
          <w:rFonts w:asciiTheme="majorBidi" w:hAnsiTheme="majorBidi" w:cstheme="majorBidi"/>
          <w:sz w:val="24"/>
          <w:szCs w:val="24"/>
        </w:rPr>
        <w:t xml:space="preserve">s </w:t>
      </w:r>
      <w:r w:rsidR="000C492E" w:rsidRPr="0057169F">
        <w:rPr>
          <w:rFonts w:asciiTheme="majorBidi" w:hAnsiTheme="majorBidi" w:cstheme="majorBidi"/>
          <w:sz w:val="24"/>
          <w:szCs w:val="24"/>
        </w:rPr>
        <w:t xml:space="preserve">most famous animal </w:t>
      </w:r>
      <w:r w:rsidRPr="0057169F">
        <w:rPr>
          <w:rFonts w:asciiTheme="majorBidi" w:hAnsiTheme="majorBidi" w:cstheme="majorBidi"/>
          <w:sz w:val="24"/>
          <w:szCs w:val="24"/>
        </w:rPr>
        <w:t xml:space="preserve">and is </w:t>
      </w:r>
      <w:r w:rsidR="000C492E" w:rsidRPr="0057169F">
        <w:rPr>
          <w:rFonts w:asciiTheme="majorBidi" w:hAnsiTheme="majorBidi" w:cstheme="majorBidi"/>
          <w:sz w:val="24"/>
          <w:szCs w:val="24"/>
        </w:rPr>
        <w:t xml:space="preserve">often called </w:t>
      </w:r>
      <w:r w:rsidR="002778BA" w:rsidRPr="0057169F">
        <w:rPr>
          <w:rFonts w:asciiTheme="majorBidi" w:hAnsiTheme="majorBidi" w:cstheme="majorBidi"/>
          <w:sz w:val="24"/>
          <w:szCs w:val="24"/>
        </w:rPr>
        <w:t>'</w:t>
      </w:r>
      <w:r w:rsidR="000C492E" w:rsidRPr="0057169F">
        <w:rPr>
          <w:rFonts w:asciiTheme="majorBidi" w:hAnsiTheme="majorBidi" w:cstheme="majorBidi"/>
          <w:sz w:val="24"/>
          <w:szCs w:val="24"/>
        </w:rPr>
        <w:t>the ship of the desert.</w:t>
      </w:r>
      <w:r w:rsidR="002778BA" w:rsidRPr="0057169F">
        <w:rPr>
          <w:rFonts w:asciiTheme="majorBidi" w:hAnsiTheme="majorBidi" w:cstheme="majorBidi"/>
          <w:sz w:val="24"/>
          <w:szCs w:val="24"/>
        </w:rPr>
        <w:t>'</w:t>
      </w:r>
      <w:r w:rsidR="000C492E" w:rsidRPr="0057169F">
        <w:rPr>
          <w:rFonts w:asciiTheme="majorBidi" w:hAnsiTheme="majorBidi" w:cstheme="majorBidi"/>
          <w:sz w:val="24"/>
          <w:szCs w:val="24"/>
        </w:rPr>
        <w:t xml:space="preserve"> Camels can carry 150 to 250 kilograms (about 500 pounds), travel for days without water, and eat wild desert vegetation. </w:t>
      </w:r>
      <w:r w:rsidR="00AB764B" w:rsidRPr="0057169F">
        <w:rPr>
          <w:rFonts w:asciiTheme="majorBidi" w:hAnsiTheme="majorBidi" w:cstheme="majorBidi"/>
          <w:sz w:val="24"/>
          <w:szCs w:val="24"/>
        </w:rPr>
        <w:t>Dromedary camels are known for their characteristic hump (</w:t>
      </w:r>
      <w:r w:rsidR="007037A8" w:rsidRPr="0057169F">
        <w:rPr>
          <w:rFonts w:asciiTheme="majorBidi" w:hAnsiTheme="majorBidi" w:cstheme="majorBidi"/>
          <w:sz w:val="24"/>
          <w:szCs w:val="24"/>
        </w:rPr>
        <w:t>Bactrian</w:t>
      </w:r>
      <w:r w:rsidR="00AB764B" w:rsidRPr="0057169F">
        <w:rPr>
          <w:rFonts w:asciiTheme="majorBidi" w:hAnsiTheme="majorBidi" w:cstheme="majorBidi"/>
          <w:sz w:val="24"/>
          <w:szCs w:val="24"/>
        </w:rPr>
        <w:t xml:space="preserve"> </w:t>
      </w:r>
      <w:r w:rsidR="00AB764B" w:rsidRPr="0057169F">
        <w:rPr>
          <w:rFonts w:asciiTheme="majorBidi" w:hAnsiTheme="majorBidi" w:cstheme="majorBidi"/>
          <w:sz w:val="24"/>
          <w:szCs w:val="24"/>
        </w:rPr>
        <w:t xml:space="preserve">camels, characterized by their double hump, come from central Asia). </w:t>
      </w:r>
      <w:r w:rsidR="000C492E" w:rsidRPr="0057169F">
        <w:rPr>
          <w:rFonts w:asciiTheme="majorBidi" w:hAnsiTheme="majorBidi" w:cstheme="majorBidi"/>
          <w:sz w:val="24"/>
          <w:szCs w:val="24"/>
        </w:rPr>
        <w:t xml:space="preserve">Dromedary camels are native to </w:t>
      </w:r>
      <w:r w:rsidRPr="0057169F">
        <w:rPr>
          <w:rFonts w:asciiTheme="majorBidi" w:hAnsiTheme="majorBidi" w:cstheme="majorBidi"/>
          <w:sz w:val="24"/>
          <w:szCs w:val="24"/>
        </w:rPr>
        <w:t xml:space="preserve">the Arabian Peninsula </w:t>
      </w:r>
      <w:r w:rsidR="000C492E" w:rsidRPr="0057169F">
        <w:rPr>
          <w:rFonts w:asciiTheme="majorBidi" w:hAnsiTheme="majorBidi" w:cstheme="majorBidi"/>
          <w:sz w:val="24"/>
          <w:szCs w:val="24"/>
        </w:rPr>
        <w:t xml:space="preserve">and were first domesticated up to 6000 years ago. </w:t>
      </w:r>
      <w:r w:rsidR="00D060DC" w:rsidRPr="0057169F">
        <w:rPr>
          <w:rFonts w:asciiTheme="majorBidi" w:hAnsiTheme="majorBidi" w:cstheme="majorBidi"/>
          <w:sz w:val="24"/>
          <w:szCs w:val="24"/>
        </w:rPr>
        <w:t xml:space="preserve">In </w:t>
      </w:r>
      <w:r w:rsidRPr="0057169F">
        <w:rPr>
          <w:rFonts w:asciiTheme="majorBidi" w:hAnsiTheme="majorBidi" w:cstheme="majorBidi"/>
          <w:sz w:val="24"/>
          <w:szCs w:val="24"/>
        </w:rPr>
        <w:t>addition to transportation, they are used for</w:t>
      </w:r>
      <w:r w:rsidR="00F24183" w:rsidRPr="0057169F">
        <w:rPr>
          <w:rFonts w:asciiTheme="majorBidi" w:hAnsiTheme="majorBidi" w:cstheme="majorBidi"/>
          <w:sz w:val="24"/>
          <w:szCs w:val="24"/>
        </w:rPr>
        <w:t xml:space="preserve"> their wool, milk, meat, </w:t>
      </w:r>
      <w:r w:rsidR="00C71655" w:rsidRPr="0057169F">
        <w:rPr>
          <w:rFonts w:asciiTheme="majorBidi" w:hAnsiTheme="majorBidi" w:cstheme="majorBidi"/>
          <w:sz w:val="24"/>
          <w:szCs w:val="24"/>
        </w:rPr>
        <w:t xml:space="preserve">and </w:t>
      </w:r>
      <w:r w:rsidR="00F24183" w:rsidRPr="0057169F">
        <w:rPr>
          <w:rFonts w:asciiTheme="majorBidi" w:hAnsiTheme="majorBidi" w:cstheme="majorBidi"/>
          <w:sz w:val="24"/>
          <w:szCs w:val="24"/>
        </w:rPr>
        <w:t>leather</w:t>
      </w:r>
      <w:r w:rsidR="00C71655" w:rsidRPr="0057169F">
        <w:rPr>
          <w:rFonts w:asciiTheme="majorBidi" w:hAnsiTheme="majorBidi" w:cstheme="majorBidi"/>
          <w:sz w:val="24"/>
          <w:szCs w:val="24"/>
        </w:rPr>
        <w:t xml:space="preserve">. Camels also play a key role in many cultural activities in the Sultanate, like camel racing. </w:t>
      </w:r>
      <w:r w:rsidR="00F24183" w:rsidRPr="0057169F">
        <w:rPr>
          <w:rFonts w:asciiTheme="majorBidi" w:hAnsiTheme="majorBidi" w:cstheme="majorBidi"/>
          <w:sz w:val="24"/>
          <w:szCs w:val="24"/>
        </w:rPr>
        <w:t xml:space="preserve">In </w:t>
      </w:r>
      <w:r w:rsidR="00D060DC" w:rsidRPr="0057169F">
        <w:rPr>
          <w:rFonts w:asciiTheme="majorBidi" w:hAnsiTheme="majorBidi" w:cstheme="majorBidi"/>
          <w:sz w:val="24"/>
          <w:szCs w:val="24"/>
        </w:rPr>
        <w:t>Oman</w:t>
      </w:r>
      <w:r w:rsidR="00C71655" w:rsidRPr="0057169F">
        <w:rPr>
          <w:rFonts w:asciiTheme="majorBidi" w:hAnsiTheme="majorBidi" w:cstheme="majorBidi"/>
          <w:sz w:val="24"/>
          <w:szCs w:val="24"/>
        </w:rPr>
        <w:t>,</w:t>
      </w:r>
      <w:r w:rsidR="00D060DC" w:rsidRPr="0057169F">
        <w:rPr>
          <w:rFonts w:asciiTheme="majorBidi" w:hAnsiTheme="majorBidi" w:cstheme="majorBidi"/>
          <w:sz w:val="24"/>
          <w:szCs w:val="24"/>
        </w:rPr>
        <w:t xml:space="preserve"> </w:t>
      </w:r>
      <w:r w:rsidR="00C71655" w:rsidRPr="0057169F">
        <w:rPr>
          <w:rFonts w:asciiTheme="majorBidi" w:hAnsiTheme="majorBidi" w:cstheme="majorBidi"/>
          <w:sz w:val="24"/>
          <w:szCs w:val="24"/>
        </w:rPr>
        <w:t>camels</w:t>
      </w:r>
      <w:r w:rsidR="00D060DC" w:rsidRPr="0057169F">
        <w:rPr>
          <w:rFonts w:asciiTheme="majorBidi" w:hAnsiTheme="majorBidi" w:cstheme="majorBidi"/>
          <w:sz w:val="24"/>
          <w:szCs w:val="24"/>
        </w:rPr>
        <w:t xml:space="preserve"> </w:t>
      </w:r>
      <w:r w:rsidR="00F24183" w:rsidRPr="0057169F">
        <w:rPr>
          <w:rFonts w:asciiTheme="majorBidi" w:hAnsiTheme="majorBidi" w:cstheme="majorBidi"/>
          <w:sz w:val="24"/>
          <w:szCs w:val="24"/>
        </w:rPr>
        <w:t>live primarily</w:t>
      </w:r>
      <w:r w:rsidR="00D060DC" w:rsidRPr="0057169F">
        <w:rPr>
          <w:rFonts w:asciiTheme="majorBidi" w:hAnsiTheme="majorBidi" w:cstheme="majorBidi"/>
          <w:sz w:val="24"/>
          <w:szCs w:val="24"/>
        </w:rPr>
        <w:t xml:space="preserve"> in the Sharqiya Sands desert region</w:t>
      </w:r>
      <w:r w:rsidR="00F55137" w:rsidRPr="0057169F">
        <w:rPr>
          <w:rFonts w:asciiTheme="majorBidi" w:hAnsiTheme="majorBidi" w:cstheme="majorBidi"/>
          <w:sz w:val="24"/>
          <w:szCs w:val="24"/>
        </w:rPr>
        <w:t xml:space="preserve"> (along the eastern coast between Muscat and Sur)</w:t>
      </w:r>
      <w:r w:rsidR="00D060DC" w:rsidRPr="0057169F">
        <w:rPr>
          <w:rFonts w:asciiTheme="majorBidi" w:hAnsiTheme="majorBidi" w:cstheme="majorBidi"/>
          <w:sz w:val="24"/>
          <w:szCs w:val="24"/>
        </w:rPr>
        <w:t>.</w:t>
      </w:r>
    </w:p>
    <w:p w14:paraId="7D3CBC0B" w14:textId="77777777" w:rsidR="001C5F6F" w:rsidRPr="0057169F" w:rsidRDefault="001C5F6F" w:rsidP="00003E3E">
      <w:pPr>
        <w:spacing w:after="0" w:line="276" w:lineRule="auto"/>
        <w:ind w:firstLine="360"/>
        <w:rPr>
          <w:rFonts w:asciiTheme="majorBidi" w:hAnsiTheme="majorBidi" w:cstheme="majorBidi"/>
          <w:sz w:val="24"/>
          <w:szCs w:val="24"/>
        </w:rPr>
      </w:pPr>
    </w:p>
    <w:p w14:paraId="1E06F2BA" w14:textId="77777777" w:rsidR="000C492E" w:rsidRPr="0057169F" w:rsidRDefault="000C492E" w:rsidP="00003E3E">
      <w:pPr>
        <w:spacing w:after="0" w:line="276" w:lineRule="auto"/>
        <w:rPr>
          <w:rFonts w:asciiTheme="majorBidi" w:hAnsiTheme="majorBidi" w:cstheme="majorBidi"/>
          <w:sz w:val="24"/>
          <w:szCs w:val="24"/>
        </w:rPr>
      </w:pPr>
      <w:r w:rsidRPr="0057169F">
        <w:rPr>
          <w:rFonts w:asciiTheme="majorBidi" w:hAnsiTheme="majorBidi" w:cstheme="majorBidi"/>
          <w:noProof/>
        </w:rPr>
        <w:drawing>
          <wp:inline distT="0" distB="0" distL="0" distR="0" wp14:anchorId="38BCECD2" wp14:editId="01172BEF">
            <wp:extent cx="3286125" cy="2192461"/>
            <wp:effectExtent l="0" t="0" r="0" b="0"/>
            <wp:docPr id="11" name="Picture 11" descr="https://static.nationalgeographic.co.uk/files/styles/image_885/public/GettyImages-95533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nationalgeographic.co.uk/files/styles/image_885/public/GettyImages-9553325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7194" cy="2213190"/>
                    </a:xfrm>
                    <a:prstGeom prst="rect">
                      <a:avLst/>
                    </a:prstGeom>
                    <a:noFill/>
                    <a:ln>
                      <a:noFill/>
                    </a:ln>
                  </pic:spPr>
                </pic:pic>
              </a:graphicData>
            </a:graphic>
          </wp:inline>
        </w:drawing>
      </w:r>
      <w:r w:rsidRPr="0057169F">
        <w:rPr>
          <w:rFonts w:asciiTheme="majorBidi" w:hAnsiTheme="majorBidi" w:cstheme="majorBidi"/>
          <w:sz w:val="24"/>
          <w:szCs w:val="24"/>
        </w:rPr>
        <w:t xml:space="preserve"> </w:t>
      </w:r>
    </w:p>
    <w:p w14:paraId="0B9A7F73" w14:textId="77777777" w:rsidR="000C492E" w:rsidRPr="0057169F" w:rsidRDefault="000C492E" w:rsidP="00003E3E">
      <w:pPr>
        <w:spacing w:after="0" w:line="276"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 xml:space="preserve">Camels in </w:t>
      </w:r>
      <w:r w:rsidR="00D060DC" w:rsidRPr="0057169F">
        <w:rPr>
          <w:rFonts w:asciiTheme="majorBidi" w:hAnsiTheme="majorBidi" w:cstheme="majorBidi"/>
          <w:i/>
          <w:iCs/>
          <w:color w:val="888888"/>
          <w:sz w:val="18"/>
          <w:szCs w:val="18"/>
          <w:shd w:val="clear" w:color="auto" w:fill="FFFFFF"/>
        </w:rPr>
        <w:t>the Sharqiya Sands</w:t>
      </w:r>
    </w:p>
    <w:p w14:paraId="411802E5" w14:textId="77777777" w:rsidR="00D060DC" w:rsidRPr="0057169F" w:rsidRDefault="00252015" w:rsidP="00003E3E">
      <w:pPr>
        <w:spacing w:after="0" w:line="276" w:lineRule="auto"/>
        <w:rPr>
          <w:rFonts w:asciiTheme="majorBidi" w:hAnsiTheme="majorBidi" w:cstheme="majorBidi"/>
          <w:sz w:val="18"/>
          <w:szCs w:val="18"/>
        </w:rPr>
      </w:pPr>
      <w:hyperlink r:id="rId19" w:history="1">
        <w:r w:rsidR="00D060DC" w:rsidRPr="0057169F">
          <w:rPr>
            <w:rStyle w:val="Hyperlink"/>
            <w:rFonts w:asciiTheme="majorBidi" w:hAnsiTheme="majorBidi" w:cstheme="majorBidi"/>
            <w:sz w:val="18"/>
            <w:szCs w:val="18"/>
          </w:rPr>
          <w:t>https://www.nationalgeographic.co.uk/travel/2018/10/wildlife-where-spot-omans-big-five</w:t>
        </w:r>
      </w:hyperlink>
    </w:p>
    <w:p w14:paraId="5133D3CC" w14:textId="77777777" w:rsidR="005C6156" w:rsidRPr="0057169F" w:rsidRDefault="005C6156" w:rsidP="00003E3E">
      <w:pPr>
        <w:spacing w:after="0" w:line="276" w:lineRule="auto"/>
        <w:rPr>
          <w:rFonts w:asciiTheme="majorBidi" w:hAnsiTheme="majorBidi" w:cstheme="majorBidi"/>
          <w:sz w:val="18"/>
          <w:szCs w:val="18"/>
        </w:rPr>
      </w:pPr>
    </w:p>
    <w:p w14:paraId="7C1FED32" w14:textId="54E37323" w:rsidR="00E72495" w:rsidRPr="0057169F" w:rsidRDefault="00E72495" w:rsidP="00471051">
      <w:pPr>
        <w:pStyle w:val="Heading3"/>
        <w:rPr>
          <w:rFonts w:asciiTheme="majorBidi" w:hAnsiTheme="majorBidi"/>
        </w:rPr>
      </w:pPr>
      <w:r w:rsidRPr="0057169F">
        <w:rPr>
          <w:rFonts w:asciiTheme="majorBidi" w:hAnsiTheme="majorBidi"/>
        </w:rPr>
        <w:t>Arabian Oryx</w:t>
      </w:r>
    </w:p>
    <w:p w14:paraId="4C511353" w14:textId="47DC691E" w:rsidR="00D060DC" w:rsidRPr="0057169F" w:rsidRDefault="00D060DC" w:rsidP="00D93894">
      <w:pPr>
        <w:spacing w:before="240" w:after="0" w:line="276" w:lineRule="auto"/>
        <w:rPr>
          <w:rFonts w:asciiTheme="majorBidi" w:hAnsiTheme="majorBidi" w:cstheme="majorBidi"/>
          <w:sz w:val="24"/>
          <w:szCs w:val="24"/>
        </w:rPr>
      </w:pPr>
      <w:r w:rsidRPr="0057169F">
        <w:rPr>
          <w:rFonts w:asciiTheme="majorBidi" w:hAnsiTheme="majorBidi" w:cstheme="majorBidi"/>
          <w:sz w:val="24"/>
          <w:szCs w:val="24"/>
        </w:rPr>
        <w:t xml:space="preserve">The </w:t>
      </w:r>
      <w:r w:rsidR="000B274B">
        <w:rPr>
          <w:rFonts w:asciiTheme="majorBidi" w:hAnsiTheme="majorBidi" w:cstheme="majorBidi"/>
          <w:sz w:val="24"/>
          <w:szCs w:val="24"/>
        </w:rPr>
        <w:t>A</w:t>
      </w:r>
      <w:r w:rsidR="000B274B" w:rsidRPr="0057169F">
        <w:rPr>
          <w:rFonts w:asciiTheme="majorBidi" w:hAnsiTheme="majorBidi" w:cstheme="majorBidi"/>
          <w:sz w:val="24"/>
          <w:szCs w:val="24"/>
        </w:rPr>
        <w:t xml:space="preserve">rabian </w:t>
      </w:r>
      <w:r w:rsidR="00BB3D15" w:rsidRPr="0057169F">
        <w:rPr>
          <w:rFonts w:asciiTheme="majorBidi" w:hAnsiTheme="majorBidi" w:cstheme="majorBidi"/>
          <w:sz w:val="24"/>
          <w:szCs w:val="24"/>
        </w:rPr>
        <w:t>o</w:t>
      </w:r>
      <w:r w:rsidRPr="0057169F">
        <w:rPr>
          <w:rFonts w:asciiTheme="majorBidi" w:hAnsiTheme="majorBidi" w:cstheme="majorBidi"/>
          <w:sz w:val="24"/>
          <w:szCs w:val="24"/>
        </w:rPr>
        <w:t xml:space="preserve">ryx, or </w:t>
      </w:r>
      <w:r w:rsidR="00BB3D15" w:rsidRPr="0057169F">
        <w:rPr>
          <w:rFonts w:asciiTheme="majorBidi" w:hAnsiTheme="majorBidi" w:cstheme="majorBidi"/>
          <w:sz w:val="24"/>
          <w:szCs w:val="24"/>
        </w:rPr>
        <w:t>white o</w:t>
      </w:r>
      <w:r w:rsidRPr="0057169F">
        <w:rPr>
          <w:rFonts w:asciiTheme="majorBidi" w:hAnsiTheme="majorBidi" w:cstheme="majorBidi"/>
          <w:sz w:val="24"/>
          <w:szCs w:val="24"/>
        </w:rPr>
        <w:t>ryx, is native to Oman and the Arabian Peninsula. By the 1970s</w:t>
      </w:r>
      <w:r w:rsidR="00813B28" w:rsidRPr="0057169F">
        <w:rPr>
          <w:rFonts w:asciiTheme="majorBidi" w:hAnsiTheme="majorBidi" w:cstheme="majorBidi"/>
          <w:sz w:val="24"/>
          <w:szCs w:val="24"/>
        </w:rPr>
        <w:t>,</w:t>
      </w:r>
      <w:r w:rsidRPr="0057169F">
        <w:rPr>
          <w:rFonts w:asciiTheme="majorBidi" w:hAnsiTheme="majorBidi" w:cstheme="majorBidi"/>
          <w:sz w:val="24"/>
          <w:szCs w:val="24"/>
        </w:rPr>
        <w:t xml:space="preserve"> the </w:t>
      </w:r>
      <w:r w:rsidR="00BB3D15" w:rsidRPr="0057169F">
        <w:rPr>
          <w:rFonts w:asciiTheme="majorBidi" w:hAnsiTheme="majorBidi" w:cstheme="majorBidi"/>
          <w:sz w:val="24"/>
          <w:szCs w:val="24"/>
        </w:rPr>
        <w:t>o</w:t>
      </w:r>
      <w:r w:rsidRPr="0057169F">
        <w:rPr>
          <w:rFonts w:asciiTheme="majorBidi" w:hAnsiTheme="majorBidi" w:cstheme="majorBidi"/>
          <w:sz w:val="24"/>
          <w:szCs w:val="24"/>
        </w:rPr>
        <w:t>ryx was extinct in the wild</w:t>
      </w:r>
      <w:r w:rsidR="00160E26" w:rsidRPr="0057169F">
        <w:rPr>
          <w:rFonts w:asciiTheme="majorBidi" w:hAnsiTheme="majorBidi" w:cstheme="majorBidi"/>
          <w:sz w:val="24"/>
          <w:szCs w:val="24"/>
        </w:rPr>
        <w:t xml:space="preserve"> due to overhunting. However, </w:t>
      </w:r>
      <w:r w:rsidR="00813B28" w:rsidRPr="0057169F">
        <w:rPr>
          <w:rFonts w:asciiTheme="majorBidi" w:hAnsiTheme="majorBidi" w:cstheme="majorBidi"/>
          <w:sz w:val="24"/>
          <w:szCs w:val="24"/>
        </w:rPr>
        <w:t xml:space="preserve">after sustained conservation efforts, the </w:t>
      </w:r>
      <w:r w:rsidR="00D93894" w:rsidRPr="0057169F">
        <w:rPr>
          <w:rFonts w:asciiTheme="majorBidi" w:hAnsiTheme="majorBidi" w:cstheme="majorBidi"/>
          <w:sz w:val="24"/>
          <w:szCs w:val="24"/>
        </w:rPr>
        <w:t>Arabian</w:t>
      </w:r>
      <w:r w:rsidR="00813B28" w:rsidRPr="0057169F">
        <w:rPr>
          <w:rFonts w:asciiTheme="majorBidi" w:hAnsiTheme="majorBidi" w:cstheme="majorBidi"/>
          <w:sz w:val="24"/>
          <w:szCs w:val="24"/>
        </w:rPr>
        <w:t xml:space="preserve"> </w:t>
      </w:r>
      <w:r w:rsidR="00BB3D15" w:rsidRPr="0057169F">
        <w:rPr>
          <w:rFonts w:asciiTheme="majorBidi" w:hAnsiTheme="majorBidi" w:cstheme="majorBidi"/>
          <w:sz w:val="24"/>
          <w:szCs w:val="24"/>
        </w:rPr>
        <w:t>o</w:t>
      </w:r>
      <w:r w:rsidR="00813B28" w:rsidRPr="0057169F">
        <w:rPr>
          <w:rFonts w:asciiTheme="majorBidi" w:hAnsiTheme="majorBidi" w:cstheme="majorBidi"/>
          <w:sz w:val="24"/>
          <w:szCs w:val="24"/>
        </w:rPr>
        <w:t xml:space="preserve">ryx was </w:t>
      </w:r>
      <w:r w:rsidR="00160E26" w:rsidRPr="0057169F">
        <w:rPr>
          <w:rFonts w:asciiTheme="majorBidi" w:hAnsiTheme="majorBidi" w:cstheme="majorBidi"/>
          <w:sz w:val="24"/>
          <w:szCs w:val="24"/>
        </w:rPr>
        <w:t xml:space="preserve">repopulated in captivity and eventually reintroduced </w:t>
      </w:r>
      <w:r w:rsidR="00813B28" w:rsidRPr="0057169F">
        <w:rPr>
          <w:rFonts w:asciiTheme="majorBidi" w:hAnsiTheme="majorBidi" w:cstheme="majorBidi"/>
          <w:sz w:val="24"/>
          <w:szCs w:val="24"/>
        </w:rPr>
        <w:t xml:space="preserve">in </w:t>
      </w:r>
      <w:r w:rsidR="00160E26" w:rsidRPr="0057169F">
        <w:rPr>
          <w:rFonts w:asciiTheme="majorBidi" w:hAnsiTheme="majorBidi" w:cstheme="majorBidi"/>
          <w:sz w:val="24"/>
          <w:szCs w:val="24"/>
        </w:rPr>
        <w:t xml:space="preserve">to the wild. </w:t>
      </w:r>
      <w:r w:rsidR="00583CC7" w:rsidRPr="0057169F">
        <w:rPr>
          <w:rFonts w:asciiTheme="majorBidi" w:hAnsiTheme="majorBidi" w:cstheme="majorBidi"/>
          <w:sz w:val="24"/>
          <w:szCs w:val="24"/>
        </w:rPr>
        <w:t>In 2011</w:t>
      </w:r>
      <w:r w:rsidR="00813B28" w:rsidRPr="0057169F">
        <w:rPr>
          <w:rFonts w:asciiTheme="majorBidi" w:hAnsiTheme="majorBidi" w:cstheme="majorBidi"/>
          <w:sz w:val="24"/>
          <w:szCs w:val="24"/>
        </w:rPr>
        <w:t>,</w:t>
      </w:r>
      <w:r w:rsidR="00583CC7" w:rsidRPr="0057169F">
        <w:rPr>
          <w:rFonts w:asciiTheme="majorBidi" w:hAnsiTheme="majorBidi" w:cstheme="majorBidi"/>
          <w:sz w:val="24"/>
          <w:szCs w:val="24"/>
        </w:rPr>
        <w:t xml:space="preserve"> the</w:t>
      </w:r>
      <w:r w:rsidR="00B05911" w:rsidRPr="0057169F">
        <w:rPr>
          <w:rFonts w:asciiTheme="majorBidi" w:hAnsiTheme="majorBidi" w:cstheme="majorBidi"/>
          <w:sz w:val="24"/>
          <w:szCs w:val="24"/>
        </w:rPr>
        <w:t xml:space="preserve"> </w:t>
      </w:r>
      <w:r w:rsidR="00BB3D15" w:rsidRPr="0057169F">
        <w:rPr>
          <w:rFonts w:asciiTheme="majorBidi" w:hAnsiTheme="majorBidi" w:cstheme="majorBidi"/>
          <w:sz w:val="24"/>
          <w:szCs w:val="24"/>
        </w:rPr>
        <w:t>o</w:t>
      </w:r>
      <w:r w:rsidR="00AB764B" w:rsidRPr="0057169F">
        <w:rPr>
          <w:rFonts w:asciiTheme="majorBidi" w:hAnsiTheme="majorBidi" w:cstheme="majorBidi"/>
          <w:sz w:val="24"/>
          <w:szCs w:val="24"/>
        </w:rPr>
        <w:t>ryx</w:t>
      </w:r>
      <w:r w:rsidR="002778BA" w:rsidRPr="0057169F">
        <w:rPr>
          <w:rFonts w:asciiTheme="majorBidi" w:hAnsiTheme="majorBidi" w:cstheme="majorBidi"/>
          <w:sz w:val="24"/>
          <w:szCs w:val="24"/>
        </w:rPr>
        <w:t>'</w:t>
      </w:r>
      <w:r w:rsidR="00AB764B" w:rsidRPr="0057169F">
        <w:rPr>
          <w:rFonts w:asciiTheme="majorBidi" w:hAnsiTheme="majorBidi" w:cstheme="majorBidi"/>
          <w:sz w:val="24"/>
          <w:szCs w:val="24"/>
        </w:rPr>
        <w:t>s</w:t>
      </w:r>
      <w:r w:rsidR="006F788F" w:rsidRPr="0057169F">
        <w:rPr>
          <w:rFonts w:asciiTheme="majorBidi" w:hAnsiTheme="majorBidi" w:cstheme="majorBidi"/>
          <w:sz w:val="24"/>
          <w:szCs w:val="24"/>
        </w:rPr>
        <w:t xml:space="preserve"> status was upgraded from endangered to</w:t>
      </w:r>
      <w:r w:rsidR="00583CC7" w:rsidRPr="0057169F">
        <w:rPr>
          <w:rFonts w:asciiTheme="majorBidi" w:hAnsiTheme="majorBidi" w:cstheme="majorBidi"/>
          <w:sz w:val="24"/>
          <w:szCs w:val="24"/>
        </w:rPr>
        <w:t xml:space="preserve"> </w:t>
      </w:r>
      <w:r w:rsidRPr="0057169F">
        <w:rPr>
          <w:rFonts w:asciiTheme="majorBidi" w:hAnsiTheme="majorBidi" w:cstheme="majorBidi"/>
          <w:sz w:val="24"/>
          <w:szCs w:val="24"/>
        </w:rPr>
        <w:t xml:space="preserve">vulnerable status after successful </w:t>
      </w:r>
      <w:r w:rsidR="006F788F" w:rsidRPr="0057169F">
        <w:rPr>
          <w:rFonts w:asciiTheme="majorBidi" w:hAnsiTheme="majorBidi" w:cstheme="majorBidi"/>
          <w:sz w:val="24"/>
          <w:szCs w:val="24"/>
        </w:rPr>
        <w:t>c</w:t>
      </w:r>
      <w:r w:rsidRPr="0057169F">
        <w:rPr>
          <w:rFonts w:asciiTheme="majorBidi" w:hAnsiTheme="majorBidi" w:cstheme="majorBidi"/>
          <w:sz w:val="24"/>
          <w:szCs w:val="24"/>
        </w:rPr>
        <w:t>onservatio</w:t>
      </w:r>
      <w:r w:rsidR="00BB3D15" w:rsidRPr="0057169F">
        <w:rPr>
          <w:rFonts w:asciiTheme="majorBidi" w:hAnsiTheme="majorBidi" w:cstheme="majorBidi"/>
          <w:sz w:val="24"/>
          <w:szCs w:val="24"/>
        </w:rPr>
        <w:t>n</w:t>
      </w:r>
      <w:r w:rsidRPr="0057169F">
        <w:rPr>
          <w:rFonts w:asciiTheme="majorBidi" w:hAnsiTheme="majorBidi" w:cstheme="majorBidi"/>
          <w:sz w:val="24"/>
          <w:szCs w:val="24"/>
        </w:rPr>
        <w:t xml:space="preserve"> efforts. The animals have huge </w:t>
      </w:r>
      <w:r w:rsidR="004C0496" w:rsidRPr="0057169F">
        <w:rPr>
          <w:rFonts w:asciiTheme="majorBidi" w:hAnsiTheme="majorBidi" w:cstheme="majorBidi"/>
          <w:sz w:val="24"/>
          <w:szCs w:val="24"/>
        </w:rPr>
        <w:t>ranges, a</w:t>
      </w:r>
      <w:r w:rsidRPr="0057169F">
        <w:rPr>
          <w:rFonts w:asciiTheme="majorBidi" w:hAnsiTheme="majorBidi" w:cstheme="majorBidi"/>
          <w:sz w:val="24"/>
          <w:szCs w:val="24"/>
        </w:rPr>
        <w:t xml:space="preserve"> herd of </w:t>
      </w:r>
      <w:r w:rsidR="00BB3D15" w:rsidRPr="0057169F">
        <w:rPr>
          <w:rFonts w:asciiTheme="majorBidi" w:hAnsiTheme="majorBidi" w:cstheme="majorBidi"/>
          <w:sz w:val="24"/>
          <w:szCs w:val="24"/>
        </w:rPr>
        <w:t>o</w:t>
      </w:r>
      <w:r w:rsidRPr="0057169F">
        <w:rPr>
          <w:rFonts w:asciiTheme="majorBidi" w:hAnsiTheme="majorBidi" w:cstheme="majorBidi"/>
          <w:sz w:val="24"/>
          <w:szCs w:val="24"/>
        </w:rPr>
        <w:t>ryx in Oman can</w:t>
      </w:r>
      <w:r w:rsidR="004C0496" w:rsidRPr="0057169F">
        <w:rPr>
          <w:rFonts w:asciiTheme="majorBidi" w:hAnsiTheme="majorBidi" w:cstheme="majorBidi"/>
          <w:sz w:val="24"/>
          <w:szCs w:val="24"/>
        </w:rPr>
        <w:t xml:space="preserve"> cover</w:t>
      </w:r>
      <w:r w:rsidRPr="0057169F">
        <w:rPr>
          <w:rFonts w:asciiTheme="majorBidi" w:hAnsiTheme="majorBidi" w:cstheme="majorBidi"/>
          <w:sz w:val="24"/>
          <w:szCs w:val="24"/>
        </w:rPr>
        <w:t xml:space="preserve"> over 3,000 square kilometers</w:t>
      </w:r>
      <w:r w:rsidR="004C0496" w:rsidRPr="0057169F">
        <w:rPr>
          <w:rFonts w:asciiTheme="majorBidi" w:hAnsiTheme="majorBidi" w:cstheme="majorBidi"/>
          <w:sz w:val="24"/>
          <w:szCs w:val="24"/>
        </w:rPr>
        <w:t xml:space="preserve">. </w:t>
      </w:r>
      <w:r w:rsidR="00F17B25" w:rsidRPr="0057169F">
        <w:rPr>
          <w:rFonts w:asciiTheme="majorBidi" w:hAnsiTheme="majorBidi" w:cstheme="majorBidi"/>
          <w:sz w:val="24"/>
          <w:szCs w:val="24"/>
        </w:rPr>
        <w:t>T</w:t>
      </w:r>
      <w:r w:rsidR="004C0496" w:rsidRPr="0057169F">
        <w:rPr>
          <w:rFonts w:asciiTheme="majorBidi" w:hAnsiTheme="majorBidi" w:cstheme="majorBidi"/>
          <w:sz w:val="24"/>
          <w:szCs w:val="24"/>
        </w:rPr>
        <w:t>he Al Wusta Wildlife Reserve in Oman</w:t>
      </w:r>
      <w:r w:rsidR="002778BA" w:rsidRPr="0057169F">
        <w:rPr>
          <w:rFonts w:asciiTheme="majorBidi" w:hAnsiTheme="majorBidi" w:cstheme="majorBidi"/>
          <w:sz w:val="24"/>
          <w:szCs w:val="24"/>
        </w:rPr>
        <w:t>'</w:t>
      </w:r>
      <w:r w:rsidR="004C0496" w:rsidRPr="0057169F">
        <w:rPr>
          <w:rFonts w:asciiTheme="majorBidi" w:hAnsiTheme="majorBidi" w:cstheme="majorBidi"/>
          <w:sz w:val="24"/>
          <w:szCs w:val="24"/>
        </w:rPr>
        <w:t>s central desert</w:t>
      </w:r>
      <w:r w:rsidR="00F17B25" w:rsidRPr="0057169F">
        <w:rPr>
          <w:rFonts w:asciiTheme="majorBidi" w:hAnsiTheme="majorBidi" w:cstheme="majorBidi"/>
          <w:sz w:val="24"/>
          <w:szCs w:val="24"/>
        </w:rPr>
        <w:t xml:space="preserve"> acts as both an oryx sanctuary and breeding ground. </w:t>
      </w:r>
    </w:p>
    <w:p w14:paraId="5D5F254D" w14:textId="77777777" w:rsidR="001C5F6F" w:rsidRPr="0057169F" w:rsidRDefault="001C5F6F" w:rsidP="006F788F">
      <w:pPr>
        <w:spacing w:after="0" w:line="276" w:lineRule="auto"/>
        <w:ind w:firstLine="720"/>
        <w:rPr>
          <w:rFonts w:asciiTheme="majorBidi" w:hAnsiTheme="majorBidi" w:cstheme="majorBidi"/>
        </w:rPr>
      </w:pPr>
    </w:p>
    <w:p w14:paraId="2626E61F" w14:textId="77777777" w:rsidR="00E43B1A" w:rsidRPr="0057169F" w:rsidRDefault="00E43B1A" w:rsidP="006F788F">
      <w:pPr>
        <w:spacing w:after="0" w:line="276" w:lineRule="auto"/>
        <w:rPr>
          <w:rFonts w:asciiTheme="majorBidi" w:hAnsiTheme="majorBidi" w:cstheme="majorBidi"/>
          <w:b/>
          <w:sz w:val="24"/>
          <w:szCs w:val="24"/>
        </w:rPr>
      </w:pPr>
      <w:r w:rsidRPr="0057169F">
        <w:rPr>
          <w:rFonts w:asciiTheme="majorBidi" w:hAnsiTheme="majorBidi" w:cstheme="majorBidi"/>
          <w:noProof/>
        </w:rPr>
        <w:drawing>
          <wp:inline distT="0" distB="0" distL="0" distR="0" wp14:anchorId="2556C2CA" wp14:editId="7E33ADB9">
            <wp:extent cx="3476625" cy="2172890"/>
            <wp:effectExtent l="0" t="0" r="0" b="0"/>
            <wp:docPr id="2" name="Picture 2" descr="Arabian Oryx (Oryx leucoryx), 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bian Oryx (Oryx leucoryx), O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995" cy="2186246"/>
                    </a:xfrm>
                    <a:prstGeom prst="rect">
                      <a:avLst/>
                    </a:prstGeom>
                    <a:noFill/>
                    <a:ln>
                      <a:noFill/>
                    </a:ln>
                  </pic:spPr>
                </pic:pic>
              </a:graphicData>
            </a:graphic>
          </wp:inline>
        </w:drawing>
      </w:r>
    </w:p>
    <w:p w14:paraId="3D57035C" w14:textId="77777777" w:rsidR="00E43B1A" w:rsidRPr="0057169F" w:rsidRDefault="00E43B1A" w:rsidP="00A1765E">
      <w:pPr>
        <w:spacing w:after="0" w:line="276"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A</w:t>
      </w:r>
      <w:r w:rsidR="005412EA" w:rsidRPr="0057169F">
        <w:rPr>
          <w:rFonts w:asciiTheme="majorBidi" w:hAnsiTheme="majorBidi" w:cstheme="majorBidi"/>
          <w:i/>
          <w:iCs/>
          <w:color w:val="888888"/>
          <w:sz w:val="18"/>
          <w:szCs w:val="18"/>
          <w:shd w:val="clear" w:color="auto" w:fill="FFFFFF"/>
        </w:rPr>
        <w:t xml:space="preserve"> breeding ground of Oryx at the Al Wusta Wildlife R</w:t>
      </w:r>
      <w:r w:rsidRPr="0057169F">
        <w:rPr>
          <w:rFonts w:asciiTheme="majorBidi" w:hAnsiTheme="majorBidi" w:cstheme="majorBidi"/>
          <w:i/>
          <w:iCs/>
          <w:color w:val="888888"/>
          <w:sz w:val="18"/>
          <w:szCs w:val="18"/>
          <w:shd w:val="clear" w:color="auto" w:fill="FFFFFF"/>
        </w:rPr>
        <w:t>eserve</w:t>
      </w:r>
    </w:p>
    <w:p w14:paraId="4E28C0EE" w14:textId="77777777" w:rsidR="00486D50" w:rsidRPr="0057169F" w:rsidRDefault="00252015" w:rsidP="006F788F">
      <w:pPr>
        <w:spacing w:after="0" w:line="276" w:lineRule="auto"/>
        <w:rPr>
          <w:rStyle w:val="Hyperlink"/>
          <w:rFonts w:asciiTheme="majorBidi" w:hAnsiTheme="majorBidi" w:cstheme="majorBidi"/>
          <w:sz w:val="18"/>
          <w:szCs w:val="18"/>
        </w:rPr>
      </w:pPr>
      <w:hyperlink r:id="rId21" w:history="1">
        <w:r w:rsidR="00E43B1A" w:rsidRPr="0057169F">
          <w:rPr>
            <w:rStyle w:val="Hyperlink"/>
            <w:rFonts w:asciiTheme="majorBidi" w:hAnsiTheme="majorBidi" w:cstheme="majorBidi"/>
            <w:sz w:val="18"/>
            <w:szCs w:val="18"/>
          </w:rPr>
          <w:t>https://www.telegraph.co.uk/travel/beautiful-oman/nature-watching/</w:t>
        </w:r>
      </w:hyperlink>
    </w:p>
    <w:p w14:paraId="187ABA4A" w14:textId="77777777" w:rsidR="00471051" w:rsidRPr="0057169F" w:rsidRDefault="00471051" w:rsidP="006F788F">
      <w:pPr>
        <w:spacing w:after="0" w:line="276" w:lineRule="auto"/>
        <w:rPr>
          <w:rStyle w:val="Hyperlink"/>
          <w:rFonts w:asciiTheme="majorBidi" w:hAnsiTheme="majorBidi" w:cstheme="majorBidi"/>
          <w:sz w:val="18"/>
          <w:szCs w:val="18"/>
        </w:rPr>
      </w:pPr>
    </w:p>
    <w:p w14:paraId="37497AB5" w14:textId="30A7CBC9" w:rsidR="00471051" w:rsidRPr="0057169F" w:rsidRDefault="00471051" w:rsidP="00471051">
      <w:pPr>
        <w:pStyle w:val="Heading3"/>
        <w:rPr>
          <w:rStyle w:val="Hyperlink"/>
          <w:rFonts w:asciiTheme="majorBidi" w:hAnsiTheme="majorBidi"/>
          <w:color w:val="1F4D78" w:themeColor="accent1" w:themeShade="7F"/>
          <w:u w:val="none"/>
        </w:rPr>
      </w:pPr>
      <w:r w:rsidRPr="0057169F">
        <w:rPr>
          <w:rStyle w:val="Hyperlink"/>
          <w:rFonts w:asciiTheme="majorBidi" w:hAnsiTheme="majorBidi"/>
          <w:color w:val="1F4D78" w:themeColor="accent1" w:themeShade="7F"/>
          <w:u w:val="none"/>
        </w:rPr>
        <w:t>Nubian Ibex</w:t>
      </w:r>
    </w:p>
    <w:p w14:paraId="640F0667" w14:textId="031562C2" w:rsidR="00471051" w:rsidRPr="0057169F" w:rsidRDefault="00F55137" w:rsidP="007037A8">
      <w:pPr>
        <w:spacing w:before="240"/>
        <w:rPr>
          <w:rFonts w:asciiTheme="majorBidi" w:hAnsiTheme="majorBidi" w:cstheme="majorBidi"/>
        </w:rPr>
      </w:pPr>
      <w:r w:rsidRPr="0057169F">
        <w:rPr>
          <w:rFonts w:asciiTheme="majorBidi" w:hAnsiTheme="majorBidi" w:cstheme="majorBidi"/>
        </w:rPr>
        <w:t xml:space="preserve">The </w:t>
      </w:r>
      <w:r w:rsidR="000B274B">
        <w:rPr>
          <w:rFonts w:asciiTheme="majorBidi" w:hAnsiTheme="majorBidi" w:cstheme="majorBidi"/>
          <w:color w:val="000000" w:themeColor="text1"/>
        </w:rPr>
        <w:t>N</w:t>
      </w:r>
      <w:r w:rsidR="000B274B" w:rsidRPr="006F65CB">
        <w:rPr>
          <w:rFonts w:asciiTheme="majorBidi" w:hAnsiTheme="majorBidi" w:cstheme="majorBidi"/>
          <w:color w:val="000000" w:themeColor="text1"/>
        </w:rPr>
        <w:t xml:space="preserve">ubian </w:t>
      </w:r>
      <w:r w:rsidRPr="006F65CB">
        <w:rPr>
          <w:rFonts w:asciiTheme="majorBidi" w:hAnsiTheme="majorBidi" w:cstheme="majorBidi"/>
          <w:color w:val="000000" w:themeColor="text1"/>
        </w:rPr>
        <w:t>i</w:t>
      </w:r>
      <w:r w:rsidR="00471051" w:rsidRPr="006F65CB">
        <w:rPr>
          <w:rFonts w:asciiTheme="majorBidi" w:hAnsiTheme="majorBidi" w:cstheme="majorBidi"/>
          <w:color w:val="000000" w:themeColor="text1"/>
        </w:rPr>
        <w:t>bex is a species of goat that</w:t>
      </w:r>
      <w:r w:rsidR="004B6A72" w:rsidRPr="006F65CB">
        <w:rPr>
          <w:rFonts w:asciiTheme="majorBidi" w:hAnsiTheme="majorBidi" w:cstheme="majorBidi"/>
          <w:color w:val="000000" w:themeColor="text1"/>
        </w:rPr>
        <w:t xml:space="preserve"> live in mountainous regions</w:t>
      </w:r>
      <w:r w:rsidR="00471051" w:rsidRPr="006F65CB">
        <w:rPr>
          <w:rFonts w:asciiTheme="majorBidi" w:hAnsiTheme="majorBidi" w:cstheme="majorBidi"/>
          <w:color w:val="000000" w:themeColor="text1"/>
        </w:rPr>
        <w:t xml:space="preserve"> across t</w:t>
      </w:r>
      <w:r w:rsidR="004B6A72" w:rsidRPr="006F65CB">
        <w:rPr>
          <w:rFonts w:asciiTheme="majorBidi" w:hAnsiTheme="majorBidi" w:cstheme="majorBidi"/>
          <w:color w:val="000000" w:themeColor="text1"/>
        </w:rPr>
        <w:t xml:space="preserve">he Middle East and North Africa. </w:t>
      </w:r>
      <w:r w:rsidR="00A1765E" w:rsidRPr="006F65CB">
        <w:rPr>
          <w:rFonts w:asciiTheme="majorBidi" w:hAnsiTheme="majorBidi" w:cstheme="majorBidi"/>
          <w:color w:val="000000" w:themeColor="text1"/>
        </w:rPr>
        <w:t xml:space="preserve">They eat mainly grasses </w:t>
      </w:r>
      <w:r w:rsidR="00A1765E" w:rsidRPr="0057169F">
        <w:rPr>
          <w:rFonts w:asciiTheme="majorBidi" w:hAnsiTheme="majorBidi" w:cstheme="majorBidi"/>
        </w:rPr>
        <w:t xml:space="preserve">and leaves in their dry terrain, and are hunted by leopards, wolves, and sometimes vultures. The ibex is classified as vulnerable on the IUCN Red List. </w:t>
      </w:r>
      <w:r w:rsidR="001D7935" w:rsidRPr="0057169F">
        <w:rPr>
          <w:rFonts w:asciiTheme="majorBidi" w:hAnsiTheme="majorBidi" w:cstheme="majorBidi"/>
        </w:rPr>
        <w:t xml:space="preserve">Their shiny coats reflect the intense sunlight </w:t>
      </w:r>
      <w:r w:rsidRPr="0057169F">
        <w:rPr>
          <w:rFonts w:asciiTheme="majorBidi" w:hAnsiTheme="majorBidi" w:cstheme="majorBidi"/>
        </w:rPr>
        <w:t xml:space="preserve">of their desert habitat </w:t>
      </w:r>
      <w:r w:rsidR="001D7935" w:rsidRPr="0057169F">
        <w:rPr>
          <w:rFonts w:asciiTheme="majorBidi" w:hAnsiTheme="majorBidi" w:cstheme="majorBidi"/>
        </w:rPr>
        <w:t xml:space="preserve">and are waterproof to </w:t>
      </w:r>
      <w:r w:rsidRPr="0057169F">
        <w:rPr>
          <w:rFonts w:asciiTheme="majorBidi" w:hAnsiTheme="majorBidi" w:cstheme="majorBidi"/>
        </w:rPr>
        <w:t>repel</w:t>
      </w:r>
      <w:r w:rsidR="001D7935" w:rsidRPr="0057169F">
        <w:rPr>
          <w:rFonts w:asciiTheme="majorBidi" w:hAnsiTheme="majorBidi" w:cstheme="majorBidi"/>
        </w:rPr>
        <w:t xml:space="preserve"> raindrops. They are also incredibly agile, and can climb steep cliffs with ease to avoid predators. </w:t>
      </w:r>
    </w:p>
    <w:p w14:paraId="2281FC67" w14:textId="388F7E12" w:rsidR="00A1765E" w:rsidRPr="0057169F" w:rsidRDefault="00A1765E" w:rsidP="00A1765E">
      <w:pPr>
        <w:spacing w:after="0"/>
        <w:rPr>
          <w:rFonts w:asciiTheme="majorBidi" w:hAnsiTheme="majorBidi" w:cstheme="majorBidi"/>
        </w:rPr>
      </w:pPr>
      <w:r w:rsidRPr="0057169F">
        <w:rPr>
          <w:rFonts w:asciiTheme="majorBidi" w:hAnsiTheme="majorBidi" w:cstheme="majorBidi"/>
          <w:noProof/>
        </w:rPr>
        <w:drawing>
          <wp:inline distT="0" distB="0" distL="0" distR="0" wp14:anchorId="3DEFE8D9" wp14:editId="76468ED5">
            <wp:extent cx="3295650" cy="2198173"/>
            <wp:effectExtent l="0" t="0" r="0" b="0"/>
            <wp:docPr id="12" name="Picture 12" descr="https://upload.wikimedia.org/wikipedia/commons/thumb/6/61/Capra_nubiana%2C_Israel_15.jpg/1024px-Capra_nubiana%2C_Israe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1/Capra_nubiana%2C_Israel_15.jpg/1024px-Capra_nubiana%2C_Israel_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1613" cy="2215490"/>
                    </a:xfrm>
                    <a:prstGeom prst="rect">
                      <a:avLst/>
                    </a:prstGeom>
                    <a:noFill/>
                    <a:ln>
                      <a:noFill/>
                    </a:ln>
                  </pic:spPr>
                </pic:pic>
              </a:graphicData>
            </a:graphic>
          </wp:inline>
        </w:drawing>
      </w:r>
    </w:p>
    <w:p w14:paraId="63587D1B" w14:textId="1329D619" w:rsidR="00A1765E" w:rsidRPr="0057169F" w:rsidRDefault="00A1765E" w:rsidP="00A1765E">
      <w:pPr>
        <w:spacing w:after="0" w:line="276"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Young Nubian Ibex in Sde Boker</w:t>
      </w:r>
    </w:p>
    <w:p w14:paraId="706EAFC9" w14:textId="337A6249" w:rsidR="00A1765E" w:rsidRPr="0057169F" w:rsidRDefault="00252015" w:rsidP="00A1765E">
      <w:pPr>
        <w:spacing w:after="0" w:line="276" w:lineRule="auto"/>
        <w:rPr>
          <w:rStyle w:val="Hyperlink"/>
          <w:rFonts w:asciiTheme="majorBidi" w:hAnsiTheme="majorBidi" w:cstheme="majorBidi"/>
          <w:sz w:val="18"/>
          <w:szCs w:val="18"/>
        </w:rPr>
      </w:pPr>
      <w:hyperlink r:id="rId23" w:anchor="/media/File:Capra_nubiana,_Israel_15.jpg" w:history="1">
        <w:r w:rsidR="00A1765E" w:rsidRPr="0057169F">
          <w:rPr>
            <w:rStyle w:val="Hyperlink"/>
            <w:rFonts w:asciiTheme="majorBidi" w:hAnsiTheme="majorBidi" w:cstheme="majorBidi"/>
            <w:sz w:val="18"/>
            <w:szCs w:val="18"/>
          </w:rPr>
          <w:t>https://en.wikipedia.org/wiki/Nubian_ibex#/media/File:Capra_nubiana,_Israel_15.jpg</w:t>
        </w:r>
      </w:hyperlink>
    </w:p>
    <w:p w14:paraId="43F68695" w14:textId="77777777" w:rsidR="00A1765E" w:rsidRPr="0057169F" w:rsidRDefault="00A1765E" w:rsidP="00A1765E">
      <w:pPr>
        <w:spacing w:after="0" w:line="276" w:lineRule="auto"/>
        <w:rPr>
          <w:rStyle w:val="Hyperlink"/>
          <w:rFonts w:asciiTheme="majorBidi" w:hAnsiTheme="majorBidi" w:cstheme="majorBidi"/>
        </w:rPr>
      </w:pPr>
    </w:p>
    <w:p w14:paraId="1D8409D4" w14:textId="77777777" w:rsidR="00600BDE" w:rsidRPr="0057169F" w:rsidRDefault="00600BDE" w:rsidP="00471051">
      <w:pPr>
        <w:pStyle w:val="Heading3"/>
        <w:rPr>
          <w:rFonts w:asciiTheme="majorBidi" w:hAnsiTheme="majorBidi"/>
        </w:rPr>
      </w:pPr>
      <w:r w:rsidRPr="0057169F">
        <w:rPr>
          <w:rFonts w:asciiTheme="majorBidi" w:hAnsiTheme="majorBidi"/>
        </w:rPr>
        <w:t xml:space="preserve">Sooty </w:t>
      </w:r>
      <w:r w:rsidR="00471051" w:rsidRPr="0057169F">
        <w:rPr>
          <w:rFonts w:asciiTheme="majorBidi" w:hAnsiTheme="majorBidi"/>
        </w:rPr>
        <w:t>Falcon</w:t>
      </w:r>
    </w:p>
    <w:p w14:paraId="3951F6ED" w14:textId="32CE4DFD" w:rsidR="00471051" w:rsidRPr="006F65CB" w:rsidRDefault="00600BDE" w:rsidP="007037A8">
      <w:pPr>
        <w:spacing w:before="240"/>
        <w:rPr>
          <w:rFonts w:asciiTheme="majorBidi" w:hAnsiTheme="majorBidi" w:cstheme="majorBidi"/>
          <w:sz w:val="24"/>
          <w:szCs w:val="24"/>
        </w:rPr>
      </w:pPr>
      <w:r w:rsidRPr="006F65CB">
        <w:rPr>
          <w:rFonts w:asciiTheme="majorBidi" w:hAnsiTheme="majorBidi" w:cstheme="majorBidi"/>
          <w:sz w:val="24"/>
          <w:szCs w:val="24"/>
        </w:rPr>
        <w:t xml:space="preserve">The sooty falcon is a medium-sized bird </w:t>
      </w:r>
      <w:r w:rsidR="00F55137" w:rsidRPr="006F65CB">
        <w:rPr>
          <w:rFonts w:asciiTheme="majorBidi" w:hAnsiTheme="majorBidi" w:cstheme="majorBidi"/>
          <w:sz w:val="24"/>
          <w:szCs w:val="24"/>
        </w:rPr>
        <w:t xml:space="preserve">of prey native to the Middle East. </w:t>
      </w:r>
      <w:r w:rsidR="000B5EE9" w:rsidRPr="006F65CB">
        <w:rPr>
          <w:rFonts w:asciiTheme="majorBidi" w:hAnsiTheme="majorBidi" w:cstheme="majorBidi"/>
          <w:sz w:val="24"/>
          <w:szCs w:val="24"/>
        </w:rPr>
        <w:t>The</w:t>
      </w:r>
      <w:r w:rsidR="000B5EE9">
        <w:rPr>
          <w:rFonts w:asciiTheme="majorBidi" w:hAnsiTheme="majorBidi" w:cstheme="majorBidi"/>
          <w:sz w:val="24"/>
          <w:szCs w:val="24"/>
        </w:rPr>
        <w:t>ir</w:t>
      </w:r>
      <w:r w:rsidR="000B5EE9" w:rsidRPr="006F65CB">
        <w:rPr>
          <w:rFonts w:asciiTheme="majorBidi" w:hAnsiTheme="majorBidi" w:cstheme="majorBidi"/>
          <w:sz w:val="24"/>
          <w:szCs w:val="24"/>
        </w:rPr>
        <w:t xml:space="preserve"> </w:t>
      </w:r>
      <w:r w:rsidR="00F55137" w:rsidRPr="006F65CB">
        <w:rPr>
          <w:rFonts w:asciiTheme="majorBidi" w:hAnsiTheme="majorBidi" w:cstheme="majorBidi"/>
          <w:sz w:val="24"/>
          <w:szCs w:val="24"/>
        </w:rPr>
        <w:t>broad range stretches</w:t>
      </w:r>
      <w:r w:rsidRPr="006F65CB">
        <w:rPr>
          <w:rFonts w:asciiTheme="majorBidi" w:hAnsiTheme="majorBidi" w:cstheme="majorBidi"/>
          <w:sz w:val="24"/>
          <w:szCs w:val="24"/>
        </w:rPr>
        <w:t xml:space="preserve"> from </w:t>
      </w:r>
      <w:r w:rsidR="00EC3382" w:rsidRPr="006F65CB">
        <w:rPr>
          <w:rFonts w:asciiTheme="majorBidi" w:hAnsiTheme="majorBidi" w:cstheme="majorBidi"/>
          <w:sz w:val="24"/>
          <w:szCs w:val="24"/>
        </w:rPr>
        <w:t xml:space="preserve">Madagascar through </w:t>
      </w:r>
      <w:r w:rsidRPr="006F65CB">
        <w:rPr>
          <w:rFonts w:asciiTheme="majorBidi" w:hAnsiTheme="majorBidi" w:cstheme="majorBidi"/>
          <w:sz w:val="24"/>
          <w:szCs w:val="24"/>
        </w:rPr>
        <w:t xml:space="preserve">North Africa all the way to </w:t>
      </w:r>
      <w:r w:rsidR="00EC3382" w:rsidRPr="006F65CB">
        <w:rPr>
          <w:rFonts w:asciiTheme="majorBidi" w:hAnsiTheme="majorBidi" w:cstheme="majorBidi"/>
          <w:sz w:val="24"/>
          <w:szCs w:val="24"/>
        </w:rPr>
        <w:t>Northern Oman</w:t>
      </w:r>
      <w:r w:rsidRPr="006F65CB">
        <w:rPr>
          <w:rFonts w:asciiTheme="majorBidi" w:hAnsiTheme="majorBidi" w:cstheme="majorBidi"/>
          <w:sz w:val="24"/>
          <w:szCs w:val="24"/>
        </w:rPr>
        <w:t>. In Oman, they live in the northern part of the country near the Gulf of Oman</w:t>
      </w:r>
      <w:r w:rsidR="00EC3382" w:rsidRPr="006F65CB">
        <w:rPr>
          <w:rFonts w:asciiTheme="majorBidi" w:hAnsiTheme="majorBidi" w:cstheme="majorBidi"/>
          <w:sz w:val="24"/>
          <w:szCs w:val="24"/>
        </w:rPr>
        <w:t xml:space="preserve"> and are considered vulnerable according to the IUCN Red List</w:t>
      </w:r>
      <w:r w:rsidRPr="006F65CB">
        <w:rPr>
          <w:rFonts w:asciiTheme="majorBidi" w:hAnsiTheme="majorBidi" w:cstheme="majorBidi"/>
          <w:sz w:val="24"/>
          <w:szCs w:val="24"/>
        </w:rPr>
        <w:t xml:space="preserve">. </w:t>
      </w:r>
      <w:r w:rsidR="00EB6576" w:rsidRPr="006F65CB">
        <w:rPr>
          <w:rFonts w:asciiTheme="majorBidi" w:hAnsiTheme="majorBidi" w:cstheme="majorBidi"/>
          <w:sz w:val="24"/>
          <w:szCs w:val="24"/>
        </w:rPr>
        <w:t xml:space="preserve">The </w:t>
      </w:r>
      <w:r w:rsidR="00EC3382" w:rsidRPr="006F65CB">
        <w:rPr>
          <w:rFonts w:asciiTheme="majorBidi" w:hAnsiTheme="majorBidi" w:cstheme="majorBidi"/>
          <w:sz w:val="24"/>
          <w:szCs w:val="24"/>
        </w:rPr>
        <w:t>s</w:t>
      </w:r>
      <w:r w:rsidR="00C26A4E" w:rsidRPr="006F65CB">
        <w:rPr>
          <w:rFonts w:asciiTheme="majorBidi" w:hAnsiTheme="majorBidi" w:cstheme="majorBidi"/>
          <w:sz w:val="24"/>
          <w:szCs w:val="24"/>
        </w:rPr>
        <w:t xml:space="preserve">ooty </w:t>
      </w:r>
      <w:r w:rsidR="00EC3382" w:rsidRPr="006F65CB">
        <w:rPr>
          <w:rFonts w:asciiTheme="majorBidi" w:hAnsiTheme="majorBidi" w:cstheme="majorBidi"/>
          <w:sz w:val="24"/>
          <w:szCs w:val="24"/>
        </w:rPr>
        <w:t>f</w:t>
      </w:r>
      <w:r w:rsidR="00EB6576" w:rsidRPr="006F65CB">
        <w:rPr>
          <w:rFonts w:asciiTheme="majorBidi" w:hAnsiTheme="majorBidi" w:cstheme="majorBidi"/>
          <w:sz w:val="24"/>
          <w:szCs w:val="24"/>
        </w:rPr>
        <w:t>alcon migrates very long distances</w:t>
      </w:r>
      <w:r w:rsidR="00C26A4E" w:rsidRPr="006F65CB">
        <w:rPr>
          <w:rFonts w:asciiTheme="majorBidi" w:hAnsiTheme="majorBidi" w:cstheme="majorBidi"/>
          <w:sz w:val="24"/>
          <w:szCs w:val="24"/>
        </w:rPr>
        <w:t>, often traveling the length of Africa between wintering and breeding. Unlike most other falcon species, they sometimes nest in colonies.</w:t>
      </w:r>
    </w:p>
    <w:p w14:paraId="0C7E4281" w14:textId="0D20C623" w:rsidR="001C5F6F" w:rsidRPr="0057169F" w:rsidRDefault="00EB6576" w:rsidP="006F788F">
      <w:pPr>
        <w:spacing w:after="0" w:line="276" w:lineRule="auto"/>
        <w:rPr>
          <w:rFonts w:asciiTheme="majorBidi" w:hAnsiTheme="majorBidi" w:cstheme="majorBidi"/>
          <w:b/>
          <w:sz w:val="24"/>
          <w:szCs w:val="24"/>
        </w:rPr>
      </w:pPr>
      <w:r w:rsidRPr="0057169F">
        <w:rPr>
          <w:rFonts w:asciiTheme="majorBidi" w:hAnsiTheme="majorBidi" w:cstheme="majorBidi"/>
          <w:noProof/>
        </w:rPr>
        <w:drawing>
          <wp:inline distT="0" distB="0" distL="0" distR="0" wp14:anchorId="03DA6767" wp14:editId="7AE37A82">
            <wp:extent cx="3362325" cy="2178786"/>
            <wp:effectExtent l="0" t="0" r="0" b="0"/>
            <wp:docPr id="13" name="Picture 13" descr="Image result for sooty falcon 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oty falcon o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527" cy="2191229"/>
                    </a:xfrm>
                    <a:prstGeom prst="rect">
                      <a:avLst/>
                    </a:prstGeom>
                    <a:noFill/>
                    <a:ln>
                      <a:noFill/>
                    </a:ln>
                  </pic:spPr>
                </pic:pic>
              </a:graphicData>
            </a:graphic>
          </wp:inline>
        </w:drawing>
      </w:r>
    </w:p>
    <w:p w14:paraId="03DFC172" w14:textId="3A0CDB67" w:rsidR="00EB6576" w:rsidRPr="0057169F" w:rsidRDefault="00EB6576" w:rsidP="006F788F">
      <w:pPr>
        <w:spacing w:after="0" w:line="276"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 xml:space="preserve">Sooty Falcon in Oman </w:t>
      </w:r>
    </w:p>
    <w:p w14:paraId="6937FCAA" w14:textId="75705FFE" w:rsidR="00EB6576" w:rsidRPr="0057169F" w:rsidRDefault="00252015" w:rsidP="006F788F">
      <w:pPr>
        <w:spacing w:after="0" w:line="276" w:lineRule="auto"/>
        <w:rPr>
          <w:rStyle w:val="Hyperlink"/>
          <w:rFonts w:asciiTheme="majorBidi" w:hAnsiTheme="majorBidi" w:cstheme="majorBidi"/>
          <w:sz w:val="18"/>
          <w:szCs w:val="18"/>
        </w:rPr>
      </w:pPr>
      <w:hyperlink r:id="rId25" w:history="1">
        <w:r w:rsidR="00EB6576" w:rsidRPr="0057169F">
          <w:rPr>
            <w:rStyle w:val="Hyperlink"/>
            <w:rFonts w:asciiTheme="majorBidi" w:hAnsiTheme="majorBidi" w:cstheme="majorBidi"/>
            <w:sz w:val="18"/>
            <w:szCs w:val="18"/>
          </w:rPr>
          <w:t>https://muscatdaily.com/Archive/Oman/Sooty-falcon-s-epic-journey-between-sultanate-and-Madagascar-mapped-3cuf</w:t>
        </w:r>
      </w:hyperlink>
    </w:p>
    <w:p w14:paraId="7026F76B" w14:textId="77777777" w:rsidR="00EB6576" w:rsidRPr="0057169F" w:rsidRDefault="00EB6576" w:rsidP="006F788F">
      <w:pPr>
        <w:spacing w:after="0" w:line="276" w:lineRule="auto"/>
        <w:rPr>
          <w:rStyle w:val="Hyperlink"/>
          <w:rFonts w:asciiTheme="majorBidi" w:hAnsiTheme="majorBidi" w:cstheme="majorBidi"/>
        </w:rPr>
      </w:pPr>
    </w:p>
    <w:p w14:paraId="62CA12BF" w14:textId="77777777" w:rsidR="00CE35E4" w:rsidRPr="0057169F" w:rsidRDefault="00455116" w:rsidP="00471051">
      <w:pPr>
        <w:pStyle w:val="Heading2"/>
        <w:rPr>
          <w:rFonts w:asciiTheme="majorBidi" w:hAnsiTheme="majorBidi"/>
        </w:rPr>
      </w:pPr>
      <w:r w:rsidRPr="0057169F">
        <w:rPr>
          <w:rFonts w:asciiTheme="majorBidi" w:hAnsiTheme="majorBidi"/>
        </w:rPr>
        <w:t>Sea Turtle</w:t>
      </w:r>
      <w:r w:rsidR="00CE35E4" w:rsidRPr="0057169F">
        <w:rPr>
          <w:rFonts w:asciiTheme="majorBidi" w:hAnsiTheme="majorBidi"/>
        </w:rPr>
        <w:t xml:space="preserve"> </w:t>
      </w:r>
      <w:r w:rsidR="005E1D26" w:rsidRPr="0057169F">
        <w:rPr>
          <w:rFonts w:asciiTheme="majorBidi" w:hAnsiTheme="majorBidi"/>
        </w:rPr>
        <w:t>Conservation</w:t>
      </w:r>
    </w:p>
    <w:p w14:paraId="7F117605" w14:textId="73408946" w:rsidR="00681203" w:rsidRPr="0057169F" w:rsidRDefault="002778BA" w:rsidP="007037A8">
      <w:pPr>
        <w:spacing w:before="240"/>
        <w:rPr>
          <w:rFonts w:asciiTheme="majorBidi" w:hAnsiTheme="majorBidi" w:cstheme="majorBidi"/>
          <w:sz w:val="24"/>
          <w:szCs w:val="24"/>
        </w:rPr>
      </w:pPr>
      <w:r w:rsidRPr="0057169F">
        <w:rPr>
          <w:rFonts w:asciiTheme="majorBidi" w:hAnsiTheme="majorBidi" w:cstheme="majorBidi"/>
          <w:sz w:val="24"/>
          <w:szCs w:val="24"/>
        </w:rPr>
        <w:t xml:space="preserve">Sea turtles have become a symbol for conservation efforts in Oman. </w:t>
      </w:r>
      <w:r w:rsidR="00CB7A33" w:rsidRPr="0057169F">
        <w:rPr>
          <w:rFonts w:asciiTheme="majorBidi" w:hAnsiTheme="majorBidi" w:cstheme="majorBidi"/>
          <w:sz w:val="24"/>
          <w:szCs w:val="24"/>
        </w:rPr>
        <w:t xml:space="preserve">For </w:t>
      </w:r>
      <w:r w:rsidR="00F24183" w:rsidRPr="0057169F">
        <w:rPr>
          <w:rFonts w:asciiTheme="majorBidi" w:hAnsiTheme="majorBidi" w:cstheme="majorBidi"/>
          <w:sz w:val="24"/>
          <w:szCs w:val="24"/>
        </w:rPr>
        <w:t>over</w:t>
      </w:r>
      <w:r w:rsidR="00CB7A33" w:rsidRPr="0057169F">
        <w:rPr>
          <w:rFonts w:asciiTheme="majorBidi" w:hAnsiTheme="majorBidi" w:cstheme="majorBidi"/>
          <w:sz w:val="24"/>
          <w:szCs w:val="24"/>
        </w:rPr>
        <w:t xml:space="preserve"> 100 million </w:t>
      </w:r>
      <w:r w:rsidR="00076533" w:rsidRPr="0057169F">
        <w:rPr>
          <w:rFonts w:asciiTheme="majorBidi" w:hAnsiTheme="majorBidi" w:cstheme="majorBidi"/>
          <w:sz w:val="24"/>
          <w:szCs w:val="24"/>
        </w:rPr>
        <w:t>years,</w:t>
      </w:r>
      <w:r w:rsidR="00CB7A33" w:rsidRPr="0057169F">
        <w:rPr>
          <w:rFonts w:asciiTheme="majorBidi" w:hAnsiTheme="majorBidi" w:cstheme="majorBidi"/>
          <w:sz w:val="24"/>
          <w:szCs w:val="24"/>
        </w:rPr>
        <w:t xml:space="preserve"> sea turtles have </w:t>
      </w:r>
      <w:r w:rsidR="003E4100" w:rsidRPr="0057169F">
        <w:rPr>
          <w:rFonts w:asciiTheme="majorBidi" w:hAnsiTheme="majorBidi" w:cstheme="majorBidi"/>
          <w:sz w:val="24"/>
          <w:szCs w:val="24"/>
        </w:rPr>
        <w:t>traveled</w:t>
      </w:r>
      <w:r w:rsidR="00CB7A33" w:rsidRPr="0057169F">
        <w:rPr>
          <w:rFonts w:asciiTheme="majorBidi" w:hAnsiTheme="majorBidi" w:cstheme="majorBidi"/>
          <w:sz w:val="24"/>
          <w:szCs w:val="24"/>
        </w:rPr>
        <w:t xml:space="preserve"> </w:t>
      </w:r>
      <w:r w:rsidR="00681203" w:rsidRPr="0057169F">
        <w:rPr>
          <w:rFonts w:asciiTheme="majorBidi" w:hAnsiTheme="majorBidi" w:cstheme="majorBidi"/>
          <w:sz w:val="24"/>
          <w:szCs w:val="24"/>
        </w:rPr>
        <w:t xml:space="preserve">great distances </w:t>
      </w:r>
      <w:r w:rsidR="00CB7A33" w:rsidRPr="0057169F">
        <w:rPr>
          <w:rFonts w:asciiTheme="majorBidi" w:hAnsiTheme="majorBidi" w:cstheme="majorBidi"/>
          <w:sz w:val="24"/>
          <w:szCs w:val="24"/>
        </w:rPr>
        <w:t>across the world</w:t>
      </w:r>
      <w:r w:rsidRPr="0057169F">
        <w:rPr>
          <w:rFonts w:asciiTheme="majorBidi" w:hAnsiTheme="majorBidi" w:cstheme="majorBidi"/>
          <w:sz w:val="24"/>
          <w:szCs w:val="24"/>
        </w:rPr>
        <w:t>'</w:t>
      </w:r>
      <w:r w:rsidR="00CB7A33" w:rsidRPr="0057169F">
        <w:rPr>
          <w:rFonts w:asciiTheme="majorBidi" w:hAnsiTheme="majorBidi" w:cstheme="majorBidi"/>
          <w:sz w:val="24"/>
          <w:szCs w:val="24"/>
        </w:rPr>
        <w:t>s oceans f</w:t>
      </w:r>
      <w:r w:rsidR="003E4100" w:rsidRPr="0057169F">
        <w:rPr>
          <w:rFonts w:asciiTheme="majorBidi" w:hAnsiTheme="majorBidi" w:cstheme="majorBidi"/>
          <w:sz w:val="24"/>
          <w:szCs w:val="24"/>
        </w:rPr>
        <w:t xml:space="preserve">ulfilling a crucial </w:t>
      </w:r>
      <w:r w:rsidR="00CB7A33" w:rsidRPr="0057169F">
        <w:rPr>
          <w:rFonts w:asciiTheme="majorBidi" w:hAnsiTheme="majorBidi" w:cstheme="majorBidi"/>
          <w:sz w:val="24"/>
          <w:szCs w:val="24"/>
        </w:rPr>
        <w:t xml:space="preserve">role in the balance of marine </w:t>
      </w:r>
      <w:r w:rsidR="003E4100" w:rsidRPr="0057169F">
        <w:rPr>
          <w:rFonts w:asciiTheme="majorBidi" w:hAnsiTheme="majorBidi" w:cstheme="majorBidi"/>
          <w:sz w:val="24"/>
          <w:szCs w:val="24"/>
        </w:rPr>
        <w:t>ecosystems</w:t>
      </w:r>
      <w:r w:rsidR="00CB7A33" w:rsidRPr="0057169F">
        <w:rPr>
          <w:rFonts w:asciiTheme="majorBidi" w:hAnsiTheme="majorBidi" w:cstheme="majorBidi"/>
          <w:sz w:val="24"/>
          <w:szCs w:val="24"/>
        </w:rPr>
        <w:t>.</w:t>
      </w:r>
      <w:r w:rsidR="00430360" w:rsidRPr="0057169F">
        <w:rPr>
          <w:rFonts w:asciiTheme="majorBidi" w:hAnsiTheme="majorBidi" w:cstheme="majorBidi"/>
          <w:sz w:val="24"/>
          <w:szCs w:val="24"/>
        </w:rPr>
        <w:t xml:space="preserve"> </w:t>
      </w:r>
      <w:r w:rsidR="00B442A7" w:rsidRPr="0057169F">
        <w:rPr>
          <w:rFonts w:asciiTheme="majorBidi" w:hAnsiTheme="majorBidi" w:cstheme="majorBidi"/>
          <w:sz w:val="24"/>
          <w:szCs w:val="24"/>
        </w:rPr>
        <w:t>Th</w:t>
      </w:r>
      <w:r w:rsidR="00CE35E4" w:rsidRPr="0057169F">
        <w:rPr>
          <w:rFonts w:asciiTheme="majorBidi" w:hAnsiTheme="majorBidi" w:cstheme="majorBidi"/>
          <w:sz w:val="24"/>
          <w:szCs w:val="24"/>
        </w:rPr>
        <w:t xml:space="preserve">ere are </w:t>
      </w:r>
      <w:r w:rsidR="00076533" w:rsidRPr="0057169F">
        <w:rPr>
          <w:rFonts w:asciiTheme="majorBidi" w:hAnsiTheme="majorBidi" w:cstheme="majorBidi"/>
          <w:sz w:val="24"/>
          <w:szCs w:val="24"/>
        </w:rPr>
        <w:t>seven</w:t>
      </w:r>
      <w:r w:rsidR="00CE35E4" w:rsidRPr="0057169F">
        <w:rPr>
          <w:rFonts w:asciiTheme="majorBidi" w:hAnsiTheme="majorBidi" w:cstheme="majorBidi"/>
          <w:sz w:val="24"/>
          <w:szCs w:val="24"/>
        </w:rPr>
        <w:t xml:space="preserve"> species of sea turtles in the world</w:t>
      </w:r>
      <w:r w:rsidR="00B442A7" w:rsidRPr="0057169F">
        <w:rPr>
          <w:rFonts w:asciiTheme="majorBidi" w:hAnsiTheme="majorBidi" w:cstheme="majorBidi"/>
          <w:sz w:val="24"/>
          <w:szCs w:val="24"/>
        </w:rPr>
        <w:t xml:space="preserve"> and </w:t>
      </w:r>
      <w:r w:rsidR="00076533" w:rsidRPr="0057169F">
        <w:rPr>
          <w:rFonts w:asciiTheme="majorBidi" w:hAnsiTheme="majorBidi" w:cstheme="majorBidi"/>
          <w:sz w:val="24"/>
          <w:szCs w:val="24"/>
        </w:rPr>
        <w:t>four</w:t>
      </w:r>
      <w:r w:rsidR="004C2C99" w:rsidRPr="0057169F">
        <w:rPr>
          <w:rFonts w:asciiTheme="majorBidi" w:hAnsiTheme="majorBidi" w:cstheme="majorBidi"/>
          <w:sz w:val="24"/>
          <w:szCs w:val="24"/>
        </w:rPr>
        <w:t xml:space="preserve"> of them </w:t>
      </w:r>
      <w:r w:rsidR="003E4100" w:rsidRPr="0057169F">
        <w:rPr>
          <w:rFonts w:asciiTheme="majorBidi" w:hAnsiTheme="majorBidi" w:cstheme="majorBidi"/>
          <w:sz w:val="24"/>
          <w:szCs w:val="24"/>
        </w:rPr>
        <w:t>frequent</w:t>
      </w:r>
      <w:r w:rsidR="004C2C99" w:rsidRPr="0057169F">
        <w:rPr>
          <w:rFonts w:asciiTheme="majorBidi" w:hAnsiTheme="majorBidi" w:cstheme="majorBidi"/>
          <w:sz w:val="24"/>
          <w:szCs w:val="24"/>
        </w:rPr>
        <w:t> Omani beaches</w:t>
      </w:r>
      <w:r w:rsidR="00CE35E4" w:rsidRPr="0057169F">
        <w:rPr>
          <w:rFonts w:asciiTheme="majorBidi" w:hAnsiTheme="majorBidi" w:cstheme="majorBidi"/>
          <w:sz w:val="24"/>
          <w:szCs w:val="24"/>
        </w:rPr>
        <w:t xml:space="preserve"> to nest</w:t>
      </w:r>
      <w:r w:rsidR="000B5EE9">
        <w:rPr>
          <w:rFonts w:asciiTheme="majorBidi" w:hAnsiTheme="majorBidi" w:cstheme="majorBidi"/>
          <w:sz w:val="24"/>
          <w:szCs w:val="24"/>
        </w:rPr>
        <w:t>:</w:t>
      </w:r>
      <w:r w:rsidR="004C2C99" w:rsidRPr="0057169F">
        <w:rPr>
          <w:rFonts w:asciiTheme="majorBidi" w:hAnsiTheme="majorBidi" w:cstheme="majorBidi"/>
          <w:sz w:val="24"/>
          <w:szCs w:val="24"/>
        </w:rPr>
        <w:t xml:space="preserve"> the </w:t>
      </w:r>
      <w:r w:rsidR="00912730" w:rsidRPr="0057169F">
        <w:rPr>
          <w:rFonts w:asciiTheme="majorBidi" w:hAnsiTheme="majorBidi" w:cstheme="majorBidi"/>
          <w:sz w:val="24"/>
          <w:szCs w:val="24"/>
        </w:rPr>
        <w:t>green t</w:t>
      </w:r>
      <w:r w:rsidR="004C2C99" w:rsidRPr="0057169F">
        <w:rPr>
          <w:rFonts w:asciiTheme="majorBidi" w:hAnsiTheme="majorBidi" w:cstheme="majorBidi"/>
          <w:sz w:val="24"/>
          <w:szCs w:val="24"/>
        </w:rPr>
        <w:t xml:space="preserve">urtle, the </w:t>
      </w:r>
      <w:r w:rsidR="00912730" w:rsidRPr="0057169F">
        <w:rPr>
          <w:rFonts w:asciiTheme="majorBidi" w:hAnsiTheme="majorBidi" w:cstheme="majorBidi"/>
          <w:sz w:val="24"/>
          <w:szCs w:val="24"/>
        </w:rPr>
        <w:t>l</w:t>
      </w:r>
      <w:r w:rsidR="004C2C99" w:rsidRPr="0057169F">
        <w:rPr>
          <w:rFonts w:asciiTheme="majorBidi" w:hAnsiTheme="majorBidi" w:cstheme="majorBidi"/>
          <w:sz w:val="24"/>
          <w:szCs w:val="24"/>
        </w:rPr>
        <w:t>oggerhead </w:t>
      </w:r>
      <w:r w:rsidR="00912730" w:rsidRPr="0057169F">
        <w:rPr>
          <w:rFonts w:asciiTheme="majorBidi" w:hAnsiTheme="majorBidi" w:cstheme="majorBidi"/>
          <w:sz w:val="24"/>
          <w:szCs w:val="24"/>
        </w:rPr>
        <w:t>t</w:t>
      </w:r>
      <w:r w:rsidR="004C2C99" w:rsidRPr="0057169F">
        <w:rPr>
          <w:rFonts w:asciiTheme="majorBidi" w:hAnsiTheme="majorBidi" w:cstheme="majorBidi"/>
          <w:sz w:val="24"/>
          <w:szCs w:val="24"/>
        </w:rPr>
        <w:t xml:space="preserve">urtle, the </w:t>
      </w:r>
      <w:r w:rsidR="00912730" w:rsidRPr="0057169F">
        <w:rPr>
          <w:rFonts w:asciiTheme="majorBidi" w:hAnsiTheme="majorBidi" w:cstheme="majorBidi"/>
          <w:sz w:val="24"/>
          <w:szCs w:val="24"/>
        </w:rPr>
        <w:t>hawksbill t</w:t>
      </w:r>
      <w:r w:rsidR="004C2C99" w:rsidRPr="0057169F">
        <w:rPr>
          <w:rFonts w:asciiTheme="majorBidi" w:hAnsiTheme="majorBidi" w:cstheme="majorBidi"/>
          <w:sz w:val="24"/>
          <w:szCs w:val="24"/>
        </w:rPr>
        <w:t xml:space="preserve">urtle, </w:t>
      </w:r>
      <w:r w:rsidR="00CE35E4" w:rsidRPr="0057169F">
        <w:rPr>
          <w:rFonts w:asciiTheme="majorBidi" w:hAnsiTheme="majorBidi" w:cstheme="majorBidi"/>
          <w:sz w:val="24"/>
          <w:szCs w:val="24"/>
        </w:rPr>
        <w:t xml:space="preserve">and </w:t>
      </w:r>
      <w:r w:rsidR="004C2C99" w:rsidRPr="0057169F">
        <w:rPr>
          <w:rFonts w:asciiTheme="majorBidi" w:hAnsiTheme="majorBidi" w:cstheme="majorBidi"/>
          <w:sz w:val="24"/>
          <w:szCs w:val="24"/>
        </w:rPr>
        <w:t xml:space="preserve">the </w:t>
      </w:r>
      <w:r w:rsidR="00912730" w:rsidRPr="0057169F">
        <w:rPr>
          <w:rFonts w:asciiTheme="majorBidi" w:hAnsiTheme="majorBidi" w:cstheme="majorBidi"/>
          <w:sz w:val="24"/>
          <w:szCs w:val="24"/>
        </w:rPr>
        <w:t>o</w:t>
      </w:r>
      <w:r w:rsidR="004C2C99" w:rsidRPr="0057169F">
        <w:rPr>
          <w:rFonts w:asciiTheme="majorBidi" w:hAnsiTheme="majorBidi" w:cstheme="majorBidi"/>
          <w:sz w:val="24"/>
          <w:szCs w:val="24"/>
        </w:rPr>
        <w:t xml:space="preserve">live </w:t>
      </w:r>
      <w:r w:rsidR="00912730" w:rsidRPr="0057169F">
        <w:rPr>
          <w:rFonts w:asciiTheme="majorBidi" w:hAnsiTheme="majorBidi" w:cstheme="majorBidi"/>
          <w:sz w:val="24"/>
          <w:szCs w:val="24"/>
        </w:rPr>
        <w:t>r</w:t>
      </w:r>
      <w:r w:rsidR="004C2C99" w:rsidRPr="0057169F">
        <w:rPr>
          <w:rFonts w:asciiTheme="majorBidi" w:hAnsiTheme="majorBidi" w:cstheme="majorBidi"/>
          <w:sz w:val="24"/>
          <w:szCs w:val="24"/>
        </w:rPr>
        <w:t xml:space="preserve">idley </w:t>
      </w:r>
      <w:r w:rsidR="00912730" w:rsidRPr="0057169F">
        <w:rPr>
          <w:rFonts w:asciiTheme="majorBidi" w:hAnsiTheme="majorBidi" w:cstheme="majorBidi"/>
          <w:sz w:val="24"/>
          <w:szCs w:val="24"/>
        </w:rPr>
        <w:t>t</w:t>
      </w:r>
      <w:r w:rsidR="00CE35E4" w:rsidRPr="0057169F">
        <w:rPr>
          <w:rFonts w:asciiTheme="majorBidi" w:hAnsiTheme="majorBidi" w:cstheme="majorBidi"/>
          <w:sz w:val="24"/>
          <w:szCs w:val="24"/>
        </w:rPr>
        <w:t>urtle</w:t>
      </w:r>
      <w:r w:rsidR="004C2C99" w:rsidRPr="0057169F">
        <w:rPr>
          <w:rFonts w:asciiTheme="majorBidi" w:hAnsiTheme="majorBidi" w:cstheme="majorBidi"/>
          <w:sz w:val="24"/>
          <w:szCs w:val="24"/>
        </w:rPr>
        <w:t xml:space="preserve">. </w:t>
      </w:r>
      <w:r w:rsidR="00583CC7" w:rsidRPr="0057169F">
        <w:rPr>
          <w:rFonts w:asciiTheme="majorBidi" w:hAnsiTheme="majorBidi" w:cstheme="majorBidi"/>
          <w:sz w:val="24"/>
          <w:szCs w:val="24"/>
        </w:rPr>
        <w:t xml:space="preserve">A </w:t>
      </w:r>
      <w:r w:rsidR="00076533" w:rsidRPr="0057169F">
        <w:rPr>
          <w:rFonts w:asciiTheme="majorBidi" w:hAnsiTheme="majorBidi" w:cstheme="majorBidi"/>
          <w:sz w:val="24"/>
          <w:szCs w:val="24"/>
        </w:rPr>
        <w:t>fifth</w:t>
      </w:r>
      <w:r w:rsidR="00583CC7" w:rsidRPr="0057169F">
        <w:rPr>
          <w:rFonts w:asciiTheme="majorBidi" w:hAnsiTheme="majorBidi" w:cstheme="majorBidi"/>
          <w:sz w:val="24"/>
          <w:szCs w:val="24"/>
        </w:rPr>
        <w:t xml:space="preserve"> species, the </w:t>
      </w:r>
      <w:r w:rsidR="00912730" w:rsidRPr="0057169F">
        <w:rPr>
          <w:rFonts w:asciiTheme="majorBidi" w:hAnsiTheme="majorBidi" w:cstheme="majorBidi"/>
          <w:sz w:val="24"/>
          <w:szCs w:val="24"/>
        </w:rPr>
        <w:t>l</w:t>
      </w:r>
      <w:r w:rsidR="00583CC7" w:rsidRPr="0057169F">
        <w:rPr>
          <w:rFonts w:asciiTheme="majorBidi" w:hAnsiTheme="majorBidi" w:cstheme="majorBidi"/>
          <w:sz w:val="24"/>
          <w:szCs w:val="24"/>
        </w:rPr>
        <w:t xml:space="preserve">eatherback </w:t>
      </w:r>
      <w:r w:rsidR="00912730" w:rsidRPr="0057169F">
        <w:rPr>
          <w:rFonts w:asciiTheme="majorBidi" w:hAnsiTheme="majorBidi" w:cstheme="majorBidi"/>
          <w:sz w:val="24"/>
          <w:szCs w:val="24"/>
        </w:rPr>
        <w:t>t</w:t>
      </w:r>
      <w:r w:rsidR="00583CC7" w:rsidRPr="0057169F">
        <w:rPr>
          <w:rFonts w:asciiTheme="majorBidi" w:hAnsiTheme="majorBidi" w:cstheme="majorBidi"/>
          <w:sz w:val="24"/>
          <w:szCs w:val="24"/>
        </w:rPr>
        <w:t xml:space="preserve">urtle, </w:t>
      </w:r>
      <w:r w:rsidRPr="0057169F">
        <w:rPr>
          <w:rFonts w:asciiTheme="majorBidi" w:hAnsiTheme="majorBidi" w:cstheme="majorBidi"/>
          <w:sz w:val="24"/>
          <w:szCs w:val="24"/>
        </w:rPr>
        <w:t>does not</w:t>
      </w:r>
      <w:r w:rsidR="00583CC7" w:rsidRPr="0057169F">
        <w:rPr>
          <w:rFonts w:asciiTheme="majorBidi" w:hAnsiTheme="majorBidi" w:cstheme="majorBidi"/>
          <w:sz w:val="24"/>
          <w:szCs w:val="24"/>
        </w:rPr>
        <w:t xml:space="preserve"> nest in Oman but </w:t>
      </w:r>
      <w:r w:rsidRPr="0057169F">
        <w:rPr>
          <w:rFonts w:asciiTheme="majorBidi" w:hAnsiTheme="majorBidi" w:cstheme="majorBidi"/>
          <w:sz w:val="24"/>
          <w:szCs w:val="24"/>
        </w:rPr>
        <w:t>does live in</w:t>
      </w:r>
      <w:r w:rsidR="00583CC7" w:rsidRPr="0057169F">
        <w:rPr>
          <w:rFonts w:asciiTheme="majorBidi" w:hAnsiTheme="majorBidi" w:cstheme="majorBidi"/>
          <w:sz w:val="24"/>
          <w:szCs w:val="24"/>
        </w:rPr>
        <w:t xml:space="preserve"> its waters. </w:t>
      </w:r>
      <w:r w:rsidR="00430360" w:rsidRPr="0057169F">
        <w:rPr>
          <w:rFonts w:asciiTheme="majorBidi" w:hAnsiTheme="majorBidi" w:cstheme="majorBidi"/>
          <w:sz w:val="24"/>
          <w:szCs w:val="24"/>
        </w:rPr>
        <w:t>Oman is home to the world</w:t>
      </w:r>
      <w:r w:rsidRPr="0057169F">
        <w:rPr>
          <w:rFonts w:asciiTheme="majorBidi" w:hAnsiTheme="majorBidi" w:cstheme="majorBidi"/>
          <w:sz w:val="24"/>
          <w:szCs w:val="24"/>
        </w:rPr>
        <w:t>'</w:t>
      </w:r>
      <w:r w:rsidR="00430360" w:rsidRPr="0057169F">
        <w:rPr>
          <w:rFonts w:asciiTheme="majorBidi" w:hAnsiTheme="majorBidi" w:cstheme="majorBidi"/>
          <w:sz w:val="24"/>
          <w:szCs w:val="24"/>
        </w:rPr>
        <w:t>s larg</w:t>
      </w:r>
      <w:r w:rsidR="004C2C99" w:rsidRPr="0057169F">
        <w:rPr>
          <w:rFonts w:asciiTheme="majorBidi" w:hAnsiTheme="majorBidi" w:cstheme="majorBidi"/>
          <w:sz w:val="24"/>
          <w:szCs w:val="24"/>
        </w:rPr>
        <w:t>est nesting population of</w:t>
      </w:r>
      <w:r w:rsidR="005674B6" w:rsidRPr="0057169F">
        <w:rPr>
          <w:rFonts w:asciiTheme="majorBidi" w:hAnsiTheme="majorBidi" w:cstheme="majorBidi"/>
          <w:sz w:val="24"/>
          <w:szCs w:val="24"/>
        </w:rPr>
        <w:t xml:space="preserve"> </w:t>
      </w:r>
      <w:r w:rsidR="00912730" w:rsidRPr="0057169F">
        <w:rPr>
          <w:rFonts w:asciiTheme="majorBidi" w:hAnsiTheme="majorBidi" w:cstheme="majorBidi"/>
          <w:sz w:val="24"/>
          <w:szCs w:val="24"/>
        </w:rPr>
        <w:t>g</w:t>
      </w:r>
      <w:r w:rsidR="004C2C99" w:rsidRPr="0057169F">
        <w:rPr>
          <w:rFonts w:asciiTheme="majorBidi" w:hAnsiTheme="majorBidi" w:cstheme="majorBidi"/>
          <w:sz w:val="24"/>
          <w:szCs w:val="24"/>
        </w:rPr>
        <w:t xml:space="preserve">reen </w:t>
      </w:r>
      <w:r w:rsidR="00912730" w:rsidRPr="0057169F">
        <w:rPr>
          <w:rFonts w:asciiTheme="majorBidi" w:hAnsiTheme="majorBidi" w:cstheme="majorBidi"/>
          <w:sz w:val="24"/>
          <w:szCs w:val="24"/>
        </w:rPr>
        <w:t>t</w:t>
      </w:r>
      <w:r w:rsidR="00430360" w:rsidRPr="0057169F">
        <w:rPr>
          <w:rFonts w:asciiTheme="majorBidi" w:hAnsiTheme="majorBidi" w:cstheme="majorBidi"/>
          <w:sz w:val="24"/>
          <w:szCs w:val="24"/>
        </w:rPr>
        <w:t>urtle</w:t>
      </w:r>
      <w:r w:rsidR="005674B6" w:rsidRPr="0057169F">
        <w:rPr>
          <w:rFonts w:asciiTheme="majorBidi" w:hAnsiTheme="majorBidi" w:cstheme="majorBidi"/>
          <w:sz w:val="24"/>
          <w:szCs w:val="24"/>
        </w:rPr>
        <w:t xml:space="preserve">s, and Masirah Island </w:t>
      </w:r>
      <w:r w:rsidRPr="0057169F">
        <w:rPr>
          <w:rFonts w:asciiTheme="majorBidi" w:hAnsiTheme="majorBidi" w:cstheme="majorBidi"/>
          <w:sz w:val="24"/>
          <w:szCs w:val="24"/>
        </w:rPr>
        <w:t>has one of the largest populations</w:t>
      </w:r>
      <w:r w:rsidR="005674B6" w:rsidRPr="0057169F">
        <w:rPr>
          <w:rFonts w:asciiTheme="majorBidi" w:hAnsiTheme="majorBidi" w:cstheme="majorBidi"/>
          <w:sz w:val="24"/>
          <w:szCs w:val="24"/>
        </w:rPr>
        <w:t xml:space="preserve"> </w:t>
      </w:r>
      <w:r w:rsidR="00CE35E4" w:rsidRPr="0057169F">
        <w:rPr>
          <w:rFonts w:asciiTheme="majorBidi" w:hAnsiTheme="majorBidi" w:cstheme="majorBidi"/>
          <w:sz w:val="24"/>
          <w:szCs w:val="24"/>
        </w:rPr>
        <w:t xml:space="preserve">of </w:t>
      </w:r>
      <w:r w:rsidR="00681203" w:rsidRPr="0057169F">
        <w:rPr>
          <w:rFonts w:asciiTheme="majorBidi" w:hAnsiTheme="majorBidi" w:cstheme="majorBidi"/>
          <w:sz w:val="24"/>
          <w:szCs w:val="24"/>
        </w:rPr>
        <w:t xml:space="preserve">nesting </w:t>
      </w:r>
      <w:r w:rsidR="00912730" w:rsidRPr="0057169F">
        <w:rPr>
          <w:rFonts w:asciiTheme="majorBidi" w:hAnsiTheme="majorBidi" w:cstheme="majorBidi"/>
          <w:sz w:val="24"/>
          <w:szCs w:val="24"/>
        </w:rPr>
        <w:t>l</w:t>
      </w:r>
      <w:r w:rsidR="005674B6" w:rsidRPr="0057169F">
        <w:rPr>
          <w:rFonts w:asciiTheme="majorBidi" w:hAnsiTheme="majorBidi" w:cstheme="majorBidi"/>
          <w:sz w:val="24"/>
          <w:szCs w:val="24"/>
        </w:rPr>
        <w:t>oggerhead turtles</w:t>
      </w:r>
      <w:r w:rsidR="00CE35E4" w:rsidRPr="0057169F">
        <w:rPr>
          <w:rFonts w:asciiTheme="majorBidi" w:hAnsiTheme="majorBidi" w:cstheme="majorBidi"/>
          <w:sz w:val="24"/>
          <w:szCs w:val="24"/>
        </w:rPr>
        <w:t xml:space="preserve">. </w:t>
      </w:r>
      <w:r w:rsidR="00912730" w:rsidRPr="0057169F">
        <w:rPr>
          <w:rFonts w:asciiTheme="majorBidi" w:hAnsiTheme="majorBidi" w:cstheme="majorBidi"/>
          <w:sz w:val="24"/>
          <w:szCs w:val="24"/>
        </w:rPr>
        <w:t>Green t</w:t>
      </w:r>
      <w:r w:rsidR="004C2C99" w:rsidRPr="0057169F">
        <w:rPr>
          <w:rFonts w:asciiTheme="majorBidi" w:hAnsiTheme="majorBidi" w:cstheme="majorBidi"/>
          <w:sz w:val="24"/>
          <w:szCs w:val="24"/>
        </w:rPr>
        <w:t>urtles are one of the few marine turtles known to leave the water other than at nesting times</w:t>
      </w:r>
      <w:r w:rsidR="00681203" w:rsidRPr="0057169F">
        <w:rPr>
          <w:rFonts w:asciiTheme="majorBidi" w:hAnsiTheme="majorBidi" w:cstheme="majorBidi"/>
          <w:sz w:val="24"/>
          <w:szCs w:val="24"/>
        </w:rPr>
        <w:t xml:space="preserve">. Seeing </w:t>
      </w:r>
      <w:r w:rsidR="00912730" w:rsidRPr="0057169F">
        <w:rPr>
          <w:rFonts w:asciiTheme="majorBidi" w:hAnsiTheme="majorBidi" w:cstheme="majorBidi"/>
          <w:sz w:val="24"/>
          <w:szCs w:val="24"/>
        </w:rPr>
        <w:t>green t</w:t>
      </w:r>
      <w:r w:rsidR="00681203" w:rsidRPr="0057169F">
        <w:rPr>
          <w:rFonts w:asciiTheme="majorBidi" w:hAnsiTheme="majorBidi" w:cstheme="majorBidi"/>
          <w:sz w:val="24"/>
          <w:szCs w:val="24"/>
        </w:rPr>
        <w:t>urtles on the beaches of Oman attracts tourists from around the world</w:t>
      </w:r>
      <w:r w:rsidR="004C2C99" w:rsidRPr="0057169F">
        <w:rPr>
          <w:rFonts w:asciiTheme="majorBidi" w:hAnsiTheme="majorBidi" w:cstheme="majorBidi"/>
          <w:sz w:val="24"/>
          <w:szCs w:val="24"/>
        </w:rPr>
        <w:t xml:space="preserve">. </w:t>
      </w:r>
    </w:p>
    <w:p w14:paraId="7D3E18F4" w14:textId="358137B6" w:rsidR="005C7CBC" w:rsidRPr="0057169F" w:rsidRDefault="004C2C99" w:rsidP="007037A8">
      <w:pPr>
        <w:spacing w:line="276" w:lineRule="auto"/>
        <w:rPr>
          <w:rFonts w:asciiTheme="majorBidi" w:hAnsiTheme="majorBidi" w:cstheme="majorBidi"/>
          <w:sz w:val="24"/>
          <w:szCs w:val="24"/>
        </w:rPr>
      </w:pPr>
      <w:r w:rsidRPr="0057169F">
        <w:rPr>
          <w:rFonts w:asciiTheme="majorBidi" w:hAnsiTheme="majorBidi" w:cstheme="majorBidi"/>
          <w:sz w:val="24"/>
          <w:szCs w:val="24"/>
        </w:rPr>
        <w:t xml:space="preserve">All </w:t>
      </w:r>
      <w:r w:rsidR="00681203" w:rsidRPr="0057169F">
        <w:rPr>
          <w:rFonts w:asciiTheme="majorBidi" w:hAnsiTheme="majorBidi" w:cstheme="majorBidi"/>
          <w:sz w:val="24"/>
          <w:szCs w:val="24"/>
        </w:rPr>
        <w:t xml:space="preserve">sea turtle </w:t>
      </w:r>
      <w:r w:rsidRPr="0057169F">
        <w:rPr>
          <w:rFonts w:asciiTheme="majorBidi" w:hAnsiTheme="majorBidi" w:cstheme="majorBidi"/>
          <w:sz w:val="24"/>
          <w:szCs w:val="24"/>
        </w:rPr>
        <w:t>species migrate betwee</w:t>
      </w:r>
      <w:r w:rsidR="00B64303" w:rsidRPr="0057169F">
        <w:rPr>
          <w:rFonts w:asciiTheme="majorBidi" w:hAnsiTheme="majorBidi" w:cstheme="majorBidi"/>
          <w:sz w:val="24"/>
          <w:szCs w:val="24"/>
        </w:rPr>
        <w:t xml:space="preserve">n feeding and nesting grounds, </w:t>
      </w:r>
      <w:r w:rsidRPr="0057169F">
        <w:rPr>
          <w:rFonts w:asciiTheme="majorBidi" w:hAnsiTheme="majorBidi" w:cstheme="majorBidi"/>
          <w:sz w:val="24"/>
          <w:szCs w:val="24"/>
        </w:rPr>
        <w:t xml:space="preserve">taking them hundreds and sometimes thousands of </w:t>
      </w:r>
      <w:r w:rsidR="00B64303" w:rsidRPr="0057169F">
        <w:rPr>
          <w:rFonts w:asciiTheme="majorBidi" w:hAnsiTheme="majorBidi" w:cstheme="majorBidi"/>
          <w:sz w:val="24"/>
          <w:szCs w:val="24"/>
        </w:rPr>
        <w:t xml:space="preserve">miles. With satellite telemetry, scientists can track the movements of sea turtles between areas and even across entire oceans. </w:t>
      </w:r>
      <w:r w:rsidR="00B442A7" w:rsidRPr="0057169F">
        <w:rPr>
          <w:rFonts w:asciiTheme="majorBidi" w:hAnsiTheme="majorBidi" w:cstheme="majorBidi"/>
          <w:sz w:val="24"/>
          <w:szCs w:val="24"/>
        </w:rPr>
        <w:t xml:space="preserve">Unfortunately, all </w:t>
      </w:r>
      <w:r w:rsidR="00DF5631" w:rsidRPr="0057169F">
        <w:rPr>
          <w:rFonts w:asciiTheme="majorBidi" w:hAnsiTheme="majorBidi" w:cstheme="majorBidi"/>
          <w:sz w:val="24"/>
          <w:szCs w:val="24"/>
        </w:rPr>
        <w:t>seven</w:t>
      </w:r>
      <w:r w:rsidR="00B442A7" w:rsidRPr="0057169F">
        <w:rPr>
          <w:rFonts w:asciiTheme="majorBidi" w:hAnsiTheme="majorBidi" w:cstheme="majorBidi"/>
          <w:sz w:val="24"/>
          <w:szCs w:val="24"/>
        </w:rPr>
        <w:t xml:space="preserve"> species </w:t>
      </w:r>
      <w:r w:rsidR="00B64303" w:rsidRPr="0057169F">
        <w:rPr>
          <w:rFonts w:asciiTheme="majorBidi" w:hAnsiTheme="majorBidi" w:cstheme="majorBidi"/>
          <w:sz w:val="24"/>
          <w:szCs w:val="24"/>
        </w:rPr>
        <w:t xml:space="preserve">of sea turtles </w:t>
      </w:r>
      <w:r w:rsidR="00B442A7" w:rsidRPr="0057169F">
        <w:rPr>
          <w:rFonts w:asciiTheme="majorBidi" w:hAnsiTheme="majorBidi" w:cstheme="majorBidi"/>
          <w:sz w:val="24"/>
          <w:szCs w:val="24"/>
        </w:rPr>
        <w:t>are classified as critically endangered</w:t>
      </w:r>
      <w:r w:rsidR="00912730" w:rsidRPr="0057169F">
        <w:rPr>
          <w:rFonts w:asciiTheme="majorBidi" w:hAnsiTheme="majorBidi" w:cstheme="majorBidi"/>
          <w:sz w:val="24"/>
          <w:szCs w:val="24"/>
        </w:rPr>
        <w:t xml:space="preserve"> (h</w:t>
      </w:r>
      <w:r w:rsidR="00583CC7" w:rsidRPr="0057169F">
        <w:rPr>
          <w:rFonts w:asciiTheme="majorBidi" w:hAnsiTheme="majorBidi" w:cstheme="majorBidi"/>
          <w:sz w:val="24"/>
          <w:szCs w:val="24"/>
        </w:rPr>
        <w:t>awksbill)</w:t>
      </w:r>
      <w:r w:rsidR="00B442A7" w:rsidRPr="0057169F">
        <w:rPr>
          <w:rFonts w:asciiTheme="majorBidi" w:hAnsiTheme="majorBidi" w:cstheme="majorBidi"/>
          <w:sz w:val="24"/>
          <w:szCs w:val="24"/>
        </w:rPr>
        <w:t>, endangered</w:t>
      </w:r>
      <w:r w:rsidR="00583CC7" w:rsidRPr="0057169F">
        <w:rPr>
          <w:rFonts w:asciiTheme="majorBidi" w:hAnsiTheme="majorBidi" w:cstheme="majorBidi"/>
          <w:sz w:val="24"/>
          <w:szCs w:val="24"/>
        </w:rPr>
        <w:t xml:space="preserve"> (</w:t>
      </w:r>
      <w:r w:rsidR="002A2EF1">
        <w:rPr>
          <w:rFonts w:asciiTheme="majorBidi" w:hAnsiTheme="majorBidi" w:cstheme="majorBidi"/>
          <w:sz w:val="24"/>
          <w:szCs w:val="24"/>
        </w:rPr>
        <w:t>g</w:t>
      </w:r>
      <w:r w:rsidR="00583CC7" w:rsidRPr="0057169F">
        <w:rPr>
          <w:rFonts w:asciiTheme="majorBidi" w:hAnsiTheme="majorBidi" w:cstheme="majorBidi"/>
          <w:sz w:val="24"/>
          <w:szCs w:val="24"/>
        </w:rPr>
        <w:t>reen)</w:t>
      </w:r>
      <w:r w:rsidR="00B442A7" w:rsidRPr="0057169F">
        <w:rPr>
          <w:rFonts w:asciiTheme="majorBidi" w:hAnsiTheme="majorBidi" w:cstheme="majorBidi"/>
          <w:sz w:val="24"/>
          <w:szCs w:val="24"/>
        </w:rPr>
        <w:t>, or vulnerable</w:t>
      </w:r>
      <w:r w:rsidR="00583CC7" w:rsidRPr="0057169F">
        <w:rPr>
          <w:rFonts w:asciiTheme="majorBidi" w:hAnsiTheme="majorBidi" w:cstheme="majorBidi"/>
          <w:sz w:val="24"/>
          <w:szCs w:val="24"/>
        </w:rPr>
        <w:t xml:space="preserve"> (</w:t>
      </w:r>
      <w:r w:rsidR="00912730" w:rsidRPr="0057169F">
        <w:rPr>
          <w:rFonts w:asciiTheme="majorBidi" w:hAnsiTheme="majorBidi" w:cstheme="majorBidi"/>
          <w:sz w:val="24"/>
          <w:szCs w:val="24"/>
        </w:rPr>
        <w:t>o</w:t>
      </w:r>
      <w:r w:rsidR="00583CC7" w:rsidRPr="0057169F">
        <w:rPr>
          <w:rFonts w:asciiTheme="majorBidi" w:hAnsiTheme="majorBidi" w:cstheme="majorBidi"/>
          <w:sz w:val="24"/>
          <w:szCs w:val="24"/>
        </w:rPr>
        <w:t xml:space="preserve">live </w:t>
      </w:r>
      <w:r w:rsidR="00912730" w:rsidRPr="0057169F">
        <w:rPr>
          <w:rFonts w:asciiTheme="majorBidi" w:hAnsiTheme="majorBidi" w:cstheme="majorBidi"/>
          <w:sz w:val="24"/>
          <w:szCs w:val="24"/>
        </w:rPr>
        <w:t>r</w:t>
      </w:r>
      <w:r w:rsidR="00583CC7" w:rsidRPr="0057169F">
        <w:rPr>
          <w:rFonts w:asciiTheme="majorBidi" w:hAnsiTheme="majorBidi" w:cstheme="majorBidi"/>
          <w:sz w:val="24"/>
          <w:szCs w:val="24"/>
        </w:rPr>
        <w:t xml:space="preserve">idley, </w:t>
      </w:r>
      <w:r w:rsidR="00912730" w:rsidRPr="0057169F">
        <w:rPr>
          <w:rFonts w:asciiTheme="majorBidi" w:hAnsiTheme="majorBidi" w:cstheme="majorBidi"/>
          <w:sz w:val="24"/>
          <w:szCs w:val="24"/>
        </w:rPr>
        <w:t>l</w:t>
      </w:r>
      <w:r w:rsidR="00583CC7" w:rsidRPr="0057169F">
        <w:rPr>
          <w:rFonts w:asciiTheme="majorBidi" w:hAnsiTheme="majorBidi" w:cstheme="majorBidi"/>
          <w:sz w:val="24"/>
          <w:szCs w:val="24"/>
        </w:rPr>
        <w:t xml:space="preserve">eatherback, and </w:t>
      </w:r>
      <w:r w:rsidR="00912730" w:rsidRPr="0057169F">
        <w:rPr>
          <w:rFonts w:asciiTheme="majorBidi" w:hAnsiTheme="majorBidi" w:cstheme="majorBidi"/>
          <w:sz w:val="24"/>
          <w:szCs w:val="24"/>
        </w:rPr>
        <w:t>l</w:t>
      </w:r>
      <w:r w:rsidR="00583CC7" w:rsidRPr="0057169F">
        <w:rPr>
          <w:rFonts w:asciiTheme="majorBidi" w:hAnsiTheme="majorBidi" w:cstheme="majorBidi"/>
          <w:sz w:val="24"/>
          <w:szCs w:val="24"/>
        </w:rPr>
        <w:t>oggerhead)</w:t>
      </w:r>
      <w:r w:rsidR="00471051" w:rsidRPr="0057169F">
        <w:rPr>
          <w:rFonts w:asciiTheme="majorBidi" w:hAnsiTheme="majorBidi" w:cstheme="majorBidi"/>
          <w:sz w:val="24"/>
          <w:szCs w:val="24"/>
        </w:rPr>
        <w:t xml:space="preserve"> on the IUCN red list</w:t>
      </w:r>
      <w:r w:rsidR="00B442A7" w:rsidRPr="0057169F">
        <w:rPr>
          <w:rFonts w:asciiTheme="majorBidi" w:hAnsiTheme="majorBidi" w:cstheme="majorBidi"/>
          <w:sz w:val="24"/>
          <w:szCs w:val="24"/>
        </w:rPr>
        <w:t xml:space="preserve">. </w:t>
      </w:r>
    </w:p>
    <w:p w14:paraId="5250343D" w14:textId="12A26D49" w:rsidR="00B442A7" w:rsidRPr="0057169F" w:rsidRDefault="00430360" w:rsidP="007037A8">
      <w:pPr>
        <w:spacing w:line="276" w:lineRule="auto"/>
        <w:rPr>
          <w:rFonts w:asciiTheme="majorBidi" w:hAnsiTheme="majorBidi" w:cstheme="majorBidi"/>
          <w:sz w:val="24"/>
          <w:szCs w:val="24"/>
        </w:rPr>
      </w:pPr>
      <w:r w:rsidRPr="0057169F">
        <w:rPr>
          <w:rFonts w:asciiTheme="majorBidi" w:hAnsiTheme="majorBidi" w:cstheme="majorBidi"/>
          <w:sz w:val="24"/>
          <w:szCs w:val="24"/>
        </w:rPr>
        <w:t xml:space="preserve">Sea turtles face </w:t>
      </w:r>
      <w:r w:rsidR="00681203" w:rsidRPr="0057169F">
        <w:rPr>
          <w:rFonts w:asciiTheme="majorBidi" w:hAnsiTheme="majorBidi" w:cstheme="majorBidi"/>
          <w:sz w:val="24"/>
          <w:szCs w:val="24"/>
        </w:rPr>
        <w:t xml:space="preserve">a variety of </w:t>
      </w:r>
      <w:r w:rsidRPr="0057169F">
        <w:rPr>
          <w:rFonts w:asciiTheme="majorBidi" w:hAnsiTheme="majorBidi" w:cstheme="majorBidi"/>
          <w:sz w:val="24"/>
          <w:szCs w:val="24"/>
        </w:rPr>
        <w:t xml:space="preserve">endangerment </w:t>
      </w:r>
      <w:r w:rsidR="00681203" w:rsidRPr="0057169F">
        <w:rPr>
          <w:rFonts w:asciiTheme="majorBidi" w:hAnsiTheme="majorBidi" w:cstheme="majorBidi"/>
          <w:sz w:val="24"/>
          <w:szCs w:val="24"/>
        </w:rPr>
        <w:t>risks</w:t>
      </w:r>
      <w:r w:rsidRPr="0057169F">
        <w:rPr>
          <w:rFonts w:asciiTheme="majorBidi" w:hAnsiTheme="majorBidi" w:cstheme="majorBidi"/>
          <w:sz w:val="24"/>
          <w:szCs w:val="24"/>
        </w:rPr>
        <w:t xml:space="preserve">. Green sea turtles face poaching and exploitation, </w:t>
      </w:r>
      <w:r w:rsidR="003E4100" w:rsidRPr="0057169F">
        <w:rPr>
          <w:rFonts w:asciiTheme="majorBidi" w:hAnsiTheme="majorBidi" w:cstheme="majorBidi"/>
          <w:sz w:val="24"/>
          <w:szCs w:val="24"/>
        </w:rPr>
        <w:t xml:space="preserve">and have </w:t>
      </w:r>
      <w:r w:rsidRPr="0057169F">
        <w:rPr>
          <w:rFonts w:asciiTheme="majorBidi" w:hAnsiTheme="majorBidi" w:cstheme="majorBidi"/>
          <w:sz w:val="24"/>
          <w:szCs w:val="24"/>
        </w:rPr>
        <w:t>been hunted for their meat, eggs, skin, and shells since the early 20</w:t>
      </w:r>
      <w:r w:rsidRPr="0057169F">
        <w:rPr>
          <w:rFonts w:asciiTheme="majorBidi" w:hAnsiTheme="majorBidi" w:cstheme="majorBidi"/>
          <w:sz w:val="24"/>
          <w:szCs w:val="24"/>
          <w:vertAlign w:val="superscript"/>
        </w:rPr>
        <w:t>th</w:t>
      </w:r>
      <w:r w:rsidR="00912730" w:rsidRPr="0057169F">
        <w:rPr>
          <w:rFonts w:asciiTheme="majorBidi" w:hAnsiTheme="majorBidi" w:cstheme="majorBidi"/>
          <w:sz w:val="24"/>
          <w:szCs w:val="24"/>
        </w:rPr>
        <w:t xml:space="preserve"> </w:t>
      </w:r>
      <w:r w:rsidRPr="0057169F">
        <w:rPr>
          <w:rFonts w:asciiTheme="majorBidi" w:hAnsiTheme="majorBidi" w:cstheme="majorBidi"/>
          <w:sz w:val="24"/>
          <w:szCs w:val="24"/>
        </w:rPr>
        <w:t xml:space="preserve">century. </w:t>
      </w:r>
      <w:r w:rsidR="00912730" w:rsidRPr="0057169F">
        <w:rPr>
          <w:rFonts w:asciiTheme="majorBidi" w:hAnsiTheme="majorBidi" w:cstheme="majorBidi"/>
          <w:sz w:val="24"/>
          <w:szCs w:val="24"/>
        </w:rPr>
        <w:t xml:space="preserve">Turtle meat and eggs are considered a delicacy in many different cultures across the world. This cultural culinary legacy translates to a continued high demand for sea turtles, despite international bans and protections. </w:t>
      </w:r>
      <w:r w:rsidR="00B64303" w:rsidRPr="0057169F">
        <w:rPr>
          <w:rFonts w:asciiTheme="majorBidi" w:hAnsiTheme="majorBidi" w:cstheme="majorBidi"/>
          <w:sz w:val="24"/>
          <w:szCs w:val="24"/>
        </w:rPr>
        <w:t>Sea t</w:t>
      </w:r>
      <w:r w:rsidR="00D81AC8" w:rsidRPr="0057169F">
        <w:rPr>
          <w:rFonts w:asciiTheme="majorBidi" w:hAnsiTheme="majorBidi" w:cstheme="majorBidi"/>
          <w:sz w:val="24"/>
          <w:szCs w:val="24"/>
        </w:rPr>
        <w:t xml:space="preserve">urtles also become bycatch (the unwanted marine creatures caught accidentally in commercial fishing), and die after entanglement in nets. Global warming </w:t>
      </w:r>
      <w:r w:rsidR="00B64303" w:rsidRPr="0057169F">
        <w:rPr>
          <w:rFonts w:asciiTheme="majorBidi" w:hAnsiTheme="majorBidi" w:cstheme="majorBidi"/>
          <w:sz w:val="24"/>
          <w:szCs w:val="24"/>
        </w:rPr>
        <w:t xml:space="preserve">also </w:t>
      </w:r>
      <w:r w:rsidR="00912730" w:rsidRPr="0057169F">
        <w:rPr>
          <w:rFonts w:asciiTheme="majorBidi" w:hAnsiTheme="majorBidi" w:cstheme="majorBidi"/>
          <w:sz w:val="24"/>
          <w:szCs w:val="24"/>
        </w:rPr>
        <w:t>affects</w:t>
      </w:r>
      <w:r w:rsidR="00007893" w:rsidRPr="0057169F">
        <w:rPr>
          <w:rFonts w:asciiTheme="majorBidi" w:hAnsiTheme="majorBidi" w:cstheme="majorBidi"/>
          <w:sz w:val="24"/>
          <w:szCs w:val="24"/>
        </w:rPr>
        <w:t xml:space="preserve"> </w:t>
      </w:r>
      <w:r w:rsidR="00D81AC8" w:rsidRPr="0057169F">
        <w:rPr>
          <w:rFonts w:asciiTheme="majorBidi" w:hAnsiTheme="majorBidi" w:cstheme="majorBidi"/>
          <w:sz w:val="24"/>
          <w:szCs w:val="24"/>
        </w:rPr>
        <w:t>sea turtle populations</w:t>
      </w:r>
      <w:r w:rsidR="00007893" w:rsidRPr="0057169F">
        <w:rPr>
          <w:rFonts w:asciiTheme="majorBidi" w:hAnsiTheme="majorBidi" w:cstheme="majorBidi"/>
          <w:sz w:val="24"/>
          <w:szCs w:val="24"/>
        </w:rPr>
        <w:t xml:space="preserve"> in multiple ways</w:t>
      </w:r>
      <w:r w:rsidR="00D81AC8" w:rsidRPr="0057169F">
        <w:rPr>
          <w:rFonts w:asciiTheme="majorBidi" w:hAnsiTheme="majorBidi" w:cstheme="majorBidi"/>
          <w:sz w:val="24"/>
          <w:szCs w:val="24"/>
        </w:rPr>
        <w:t xml:space="preserve">. As ice caps melt and sea levels rise, turtle nests on beaches </w:t>
      </w:r>
      <w:r w:rsidR="00681203" w:rsidRPr="0057169F">
        <w:rPr>
          <w:rFonts w:asciiTheme="majorBidi" w:hAnsiTheme="majorBidi" w:cstheme="majorBidi"/>
          <w:sz w:val="24"/>
          <w:szCs w:val="24"/>
        </w:rPr>
        <w:t>are flooded, destroying countless nests and turtle clutches</w:t>
      </w:r>
      <w:r w:rsidR="00D81AC8" w:rsidRPr="0057169F">
        <w:rPr>
          <w:rFonts w:asciiTheme="majorBidi" w:hAnsiTheme="majorBidi" w:cstheme="majorBidi"/>
          <w:sz w:val="24"/>
          <w:szCs w:val="24"/>
        </w:rPr>
        <w:t xml:space="preserve">. As temperatures rise, the temperature of nests will rise </w:t>
      </w:r>
      <w:r w:rsidR="00007893" w:rsidRPr="0057169F">
        <w:rPr>
          <w:rFonts w:asciiTheme="majorBidi" w:hAnsiTheme="majorBidi" w:cstheme="majorBidi"/>
          <w:sz w:val="24"/>
          <w:szCs w:val="24"/>
        </w:rPr>
        <w:t>and affect the sex of hatchlings. Feminization</w:t>
      </w:r>
      <w:r w:rsidR="00912730" w:rsidRPr="0057169F">
        <w:rPr>
          <w:rFonts w:asciiTheme="majorBidi" w:hAnsiTheme="majorBidi" w:cstheme="majorBidi"/>
          <w:sz w:val="24"/>
          <w:szCs w:val="24"/>
        </w:rPr>
        <w:t xml:space="preserve"> of turtles</w:t>
      </w:r>
      <w:r w:rsidR="00007893" w:rsidRPr="0057169F">
        <w:rPr>
          <w:rFonts w:asciiTheme="majorBidi" w:hAnsiTheme="majorBidi" w:cstheme="majorBidi"/>
          <w:sz w:val="24"/>
          <w:szCs w:val="24"/>
        </w:rPr>
        <w:t xml:space="preserve"> occurs because warmer nests lead to female turtles being born while cooler ones yield male hatchlings. </w:t>
      </w:r>
      <w:r w:rsidR="00681203" w:rsidRPr="0057169F">
        <w:rPr>
          <w:rFonts w:asciiTheme="majorBidi" w:hAnsiTheme="majorBidi" w:cstheme="majorBidi"/>
          <w:sz w:val="24"/>
          <w:szCs w:val="24"/>
        </w:rPr>
        <w:t xml:space="preserve">This could lead to unbalanced gender numbers, which in turn could threaten future breeding prospects. </w:t>
      </w:r>
      <w:r w:rsidR="00D81AC8" w:rsidRPr="0057169F">
        <w:rPr>
          <w:rFonts w:asciiTheme="majorBidi" w:hAnsiTheme="majorBidi" w:cstheme="majorBidi"/>
          <w:sz w:val="24"/>
          <w:szCs w:val="24"/>
        </w:rPr>
        <w:t xml:space="preserve">Lastly, </w:t>
      </w:r>
      <w:r w:rsidR="005674B6" w:rsidRPr="0057169F">
        <w:rPr>
          <w:rFonts w:asciiTheme="majorBidi" w:hAnsiTheme="majorBidi" w:cstheme="majorBidi"/>
          <w:sz w:val="24"/>
          <w:szCs w:val="24"/>
        </w:rPr>
        <w:t>infrastructure</w:t>
      </w:r>
      <w:r w:rsidR="00912730" w:rsidRPr="0057169F">
        <w:rPr>
          <w:rFonts w:asciiTheme="majorBidi" w:hAnsiTheme="majorBidi" w:cstheme="majorBidi"/>
          <w:sz w:val="24"/>
          <w:szCs w:val="24"/>
        </w:rPr>
        <w:t xml:space="preserve"> expansion</w:t>
      </w:r>
      <w:r w:rsidR="00864069" w:rsidRPr="0057169F">
        <w:rPr>
          <w:rFonts w:asciiTheme="majorBidi" w:hAnsiTheme="majorBidi" w:cstheme="majorBidi"/>
          <w:sz w:val="24"/>
          <w:szCs w:val="24"/>
        </w:rPr>
        <w:t xml:space="preserve"> (buildings, roads, etc.)</w:t>
      </w:r>
      <w:r w:rsidR="005674B6" w:rsidRPr="0057169F">
        <w:rPr>
          <w:rFonts w:asciiTheme="majorBidi" w:hAnsiTheme="majorBidi" w:cstheme="majorBidi"/>
          <w:sz w:val="24"/>
          <w:szCs w:val="24"/>
        </w:rPr>
        <w:t xml:space="preserve"> along coastline</w:t>
      </w:r>
      <w:r w:rsidR="00912730" w:rsidRPr="0057169F">
        <w:rPr>
          <w:rFonts w:asciiTheme="majorBidi" w:hAnsiTheme="majorBidi" w:cstheme="majorBidi"/>
          <w:sz w:val="24"/>
          <w:szCs w:val="24"/>
        </w:rPr>
        <w:t>s</w:t>
      </w:r>
      <w:r w:rsidR="00D81AC8" w:rsidRPr="0057169F">
        <w:rPr>
          <w:rFonts w:asciiTheme="majorBidi" w:hAnsiTheme="majorBidi" w:cstheme="majorBidi"/>
          <w:sz w:val="24"/>
          <w:szCs w:val="24"/>
        </w:rPr>
        <w:t xml:space="preserve"> can lead to beach erosion and the destruction of nesting habitats. </w:t>
      </w:r>
    </w:p>
    <w:p w14:paraId="165E9DBA" w14:textId="1091FF46" w:rsidR="00B05911" w:rsidRPr="0057169F" w:rsidRDefault="003474F1" w:rsidP="007037A8">
      <w:pPr>
        <w:spacing w:line="276" w:lineRule="auto"/>
        <w:rPr>
          <w:rFonts w:asciiTheme="majorBidi" w:hAnsiTheme="majorBidi" w:cstheme="majorBidi"/>
          <w:bCs/>
          <w:sz w:val="24"/>
          <w:szCs w:val="24"/>
        </w:rPr>
      </w:pPr>
      <w:r w:rsidRPr="0057169F">
        <w:rPr>
          <w:rFonts w:asciiTheme="majorBidi" w:hAnsiTheme="majorBidi" w:cstheme="majorBidi"/>
          <w:sz w:val="24"/>
          <w:szCs w:val="24"/>
        </w:rPr>
        <w:t>There are several conservation organizations working in Oman to protect these endangered species,</w:t>
      </w:r>
      <w:r w:rsidR="003E4100" w:rsidRPr="0057169F">
        <w:rPr>
          <w:rFonts w:asciiTheme="majorBidi" w:hAnsiTheme="majorBidi" w:cstheme="majorBidi"/>
          <w:sz w:val="24"/>
          <w:szCs w:val="24"/>
        </w:rPr>
        <w:t xml:space="preserve"> namely </w:t>
      </w:r>
      <w:r w:rsidRPr="0057169F">
        <w:rPr>
          <w:rFonts w:asciiTheme="majorBidi" w:hAnsiTheme="majorBidi" w:cstheme="majorBidi"/>
          <w:sz w:val="24"/>
          <w:szCs w:val="24"/>
        </w:rPr>
        <w:t>the Environment Society of Oman (ESO), Five Oc</w:t>
      </w:r>
      <w:r w:rsidR="0031637D" w:rsidRPr="0057169F">
        <w:rPr>
          <w:rFonts w:asciiTheme="majorBidi" w:hAnsiTheme="majorBidi" w:cstheme="majorBidi"/>
          <w:sz w:val="24"/>
          <w:szCs w:val="24"/>
        </w:rPr>
        <w:t>eans Environmental Services,</w:t>
      </w:r>
      <w:r w:rsidRPr="0057169F">
        <w:rPr>
          <w:rFonts w:asciiTheme="majorBidi" w:hAnsiTheme="majorBidi" w:cstheme="majorBidi"/>
          <w:sz w:val="24"/>
          <w:szCs w:val="24"/>
        </w:rPr>
        <w:t xml:space="preserve"> </w:t>
      </w:r>
      <w:r w:rsidR="0031637D" w:rsidRPr="0057169F">
        <w:rPr>
          <w:rFonts w:asciiTheme="majorBidi" w:hAnsiTheme="majorBidi" w:cstheme="majorBidi"/>
          <w:sz w:val="24"/>
          <w:szCs w:val="24"/>
        </w:rPr>
        <w:t xml:space="preserve">and </w:t>
      </w:r>
      <w:r w:rsidRPr="0057169F">
        <w:rPr>
          <w:rFonts w:asciiTheme="majorBidi" w:hAnsiTheme="majorBidi" w:cstheme="majorBidi"/>
          <w:sz w:val="24"/>
          <w:szCs w:val="24"/>
        </w:rPr>
        <w:t>the Marine Research Foundation. These groups aim to raise awareness about the impact of human activities on turtle nestin</w:t>
      </w:r>
      <w:r w:rsidR="003E4100" w:rsidRPr="0057169F">
        <w:rPr>
          <w:rFonts w:asciiTheme="majorBidi" w:hAnsiTheme="majorBidi" w:cstheme="majorBidi"/>
          <w:sz w:val="24"/>
          <w:szCs w:val="24"/>
        </w:rPr>
        <w:t xml:space="preserve">g grounds </w:t>
      </w:r>
      <w:r w:rsidRPr="0057169F">
        <w:rPr>
          <w:rFonts w:asciiTheme="majorBidi" w:hAnsiTheme="majorBidi" w:cstheme="majorBidi"/>
          <w:sz w:val="24"/>
          <w:szCs w:val="24"/>
        </w:rPr>
        <w:t>a</w:t>
      </w:r>
      <w:r w:rsidR="00FB1278" w:rsidRPr="0057169F">
        <w:rPr>
          <w:rFonts w:asciiTheme="majorBidi" w:hAnsiTheme="majorBidi" w:cstheme="majorBidi"/>
          <w:sz w:val="24"/>
          <w:szCs w:val="24"/>
        </w:rPr>
        <w:t>nd educate about conservation efforts on an individual level. They also work closely with government stakeholders such as the Ministry of Environment and Climate Affairs and the Ministry of Agriculture and Fisheries Wealth</w:t>
      </w:r>
      <w:r w:rsidR="005674B6" w:rsidRPr="0057169F">
        <w:rPr>
          <w:rFonts w:asciiTheme="majorBidi" w:hAnsiTheme="majorBidi" w:cstheme="majorBidi"/>
          <w:sz w:val="24"/>
          <w:szCs w:val="24"/>
        </w:rPr>
        <w:t xml:space="preserve">. </w:t>
      </w:r>
      <w:r w:rsidR="00670467" w:rsidRPr="0057169F">
        <w:rPr>
          <w:rFonts w:asciiTheme="majorBidi" w:hAnsiTheme="majorBidi" w:cstheme="majorBidi"/>
          <w:sz w:val="24"/>
          <w:szCs w:val="24"/>
        </w:rPr>
        <w:t>Conservation activities can also have tangible economic benefits for local residents;</w:t>
      </w:r>
      <w:r w:rsidR="000B5EE9">
        <w:rPr>
          <w:rFonts w:asciiTheme="majorBidi" w:hAnsiTheme="majorBidi" w:cstheme="majorBidi"/>
          <w:sz w:val="24"/>
          <w:szCs w:val="24"/>
        </w:rPr>
        <w:t xml:space="preserve"> for example,</w:t>
      </w:r>
      <w:r w:rsidR="00670467" w:rsidRPr="0057169F">
        <w:rPr>
          <w:rFonts w:asciiTheme="majorBidi" w:hAnsiTheme="majorBidi" w:cstheme="majorBidi"/>
          <w:sz w:val="24"/>
          <w:szCs w:val="24"/>
        </w:rPr>
        <w:t xml:space="preserve"> </w:t>
      </w:r>
      <w:r w:rsidR="005674B6" w:rsidRPr="0057169F">
        <w:rPr>
          <w:rFonts w:asciiTheme="majorBidi" w:hAnsiTheme="majorBidi" w:cstheme="majorBidi"/>
          <w:sz w:val="24"/>
          <w:szCs w:val="24"/>
        </w:rPr>
        <w:t>ESO</w:t>
      </w:r>
      <w:r w:rsidR="002778BA" w:rsidRPr="0057169F">
        <w:rPr>
          <w:rFonts w:asciiTheme="majorBidi" w:hAnsiTheme="majorBidi" w:cstheme="majorBidi"/>
          <w:sz w:val="24"/>
          <w:szCs w:val="24"/>
        </w:rPr>
        <w:t>'</w:t>
      </w:r>
      <w:r w:rsidR="005674B6" w:rsidRPr="0057169F">
        <w:rPr>
          <w:rFonts w:asciiTheme="majorBidi" w:hAnsiTheme="majorBidi" w:cstheme="majorBidi"/>
          <w:sz w:val="24"/>
          <w:szCs w:val="24"/>
        </w:rPr>
        <w:t>s Turtle Research and Conservation project on Masirah Island</w:t>
      </w:r>
      <w:r w:rsidR="00670467" w:rsidRPr="0057169F">
        <w:rPr>
          <w:rFonts w:asciiTheme="majorBidi" w:hAnsiTheme="majorBidi" w:cstheme="majorBidi"/>
          <w:sz w:val="24"/>
          <w:szCs w:val="24"/>
        </w:rPr>
        <w:t xml:space="preserve"> primarily employs local residents</w:t>
      </w:r>
      <w:r w:rsidR="005674B6" w:rsidRPr="0057169F">
        <w:rPr>
          <w:rFonts w:asciiTheme="majorBidi" w:hAnsiTheme="majorBidi" w:cstheme="majorBidi"/>
          <w:sz w:val="24"/>
          <w:szCs w:val="24"/>
        </w:rPr>
        <w:t xml:space="preserve">. </w:t>
      </w:r>
      <w:r w:rsidR="0031637D" w:rsidRPr="0057169F">
        <w:rPr>
          <w:rFonts w:asciiTheme="majorBidi" w:hAnsiTheme="majorBidi" w:cstheme="majorBidi"/>
          <w:sz w:val="24"/>
          <w:szCs w:val="24"/>
        </w:rPr>
        <w:t xml:space="preserve">The Ras al Jinz Turtle Reserve was established in 2008 as an eco-tourism project whose revenue helps conserve </w:t>
      </w:r>
      <w:r w:rsidR="00912730" w:rsidRPr="0057169F">
        <w:rPr>
          <w:rFonts w:asciiTheme="majorBidi" w:hAnsiTheme="majorBidi" w:cstheme="majorBidi"/>
          <w:sz w:val="24"/>
          <w:szCs w:val="24"/>
        </w:rPr>
        <w:t>g</w:t>
      </w:r>
      <w:r w:rsidR="0031637D" w:rsidRPr="0057169F">
        <w:rPr>
          <w:rFonts w:asciiTheme="majorBidi" w:hAnsiTheme="majorBidi" w:cstheme="majorBidi"/>
          <w:sz w:val="24"/>
          <w:szCs w:val="24"/>
        </w:rPr>
        <w:t xml:space="preserve">reen </w:t>
      </w:r>
      <w:r w:rsidR="00912730" w:rsidRPr="0057169F">
        <w:rPr>
          <w:rFonts w:asciiTheme="majorBidi" w:hAnsiTheme="majorBidi" w:cstheme="majorBidi"/>
          <w:sz w:val="24"/>
          <w:szCs w:val="24"/>
        </w:rPr>
        <w:t>t</w:t>
      </w:r>
      <w:r w:rsidR="0031637D" w:rsidRPr="0057169F">
        <w:rPr>
          <w:rFonts w:asciiTheme="majorBidi" w:hAnsiTheme="majorBidi" w:cstheme="majorBidi"/>
          <w:sz w:val="24"/>
          <w:szCs w:val="24"/>
        </w:rPr>
        <w:t xml:space="preserve">urtle nests. </w:t>
      </w:r>
      <w:r w:rsidR="005674B6" w:rsidRPr="0057169F">
        <w:rPr>
          <w:rFonts w:asciiTheme="majorBidi" w:hAnsiTheme="majorBidi" w:cstheme="majorBidi"/>
          <w:sz w:val="24"/>
          <w:szCs w:val="24"/>
        </w:rPr>
        <w:t>Leaders in sea turtle conservation in Oman are hopeful about the prospects of the species</w:t>
      </w:r>
      <w:r w:rsidR="002778BA" w:rsidRPr="0057169F">
        <w:rPr>
          <w:rFonts w:asciiTheme="majorBidi" w:hAnsiTheme="majorBidi" w:cstheme="majorBidi"/>
          <w:sz w:val="24"/>
          <w:szCs w:val="24"/>
        </w:rPr>
        <w:t>'</w:t>
      </w:r>
      <w:r w:rsidR="005674B6" w:rsidRPr="0057169F">
        <w:rPr>
          <w:rFonts w:asciiTheme="majorBidi" w:hAnsiTheme="majorBidi" w:cstheme="majorBidi"/>
          <w:sz w:val="24"/>
          <w:szCs w:val="24"/>
        </w:rPr>
        <w:t xml:space="preserve"> revival and look to the successes of similar historical efforts</w:t>
      </w:r>
      <w:r w:rsidR="006F65CB">
        <w:rPr>
          <w:rFonts w:asciiTheme="majorBidi" w:hAnsiTheme="majorBidi" w:cstheme="majorBidi"/>
          <w:sz w:val="24"/>
          <w:szCs w:val="24"/>
        </w:rPr>
        <w:t>.</w:t>
      </w:r>
    </w:p>
    <w:p w14:paraId="0BCA8A4B" w14:textId="2B57C579" w:rsidR="00B05911" w:rsidRPr="0057169F" w:rsidRDefault="004E5F1F" w:rsidP="00003E3E">
      <w:pPr>
        <w:pStyle w:val="Heading2"/>
        <w:spacing w:after="240" w:line="276" w:lineRule="auto"/>
        <w:rPr>
          <w:rFonts w:asciiTheme="majorBidi" w:hAnsiTheme="majorBidi"/>
          <w:b/>
          <w:bCs/>
        </w:rPr>
      </w:pPr>
      <w:r w:rsidRPr="0057169F">
        <w:rPr>
          <w:rFonts w:asciiTheme="majorBidi" w:hAnsiTheme="majorBidi"/>
          <w:b/>
          <w:bCs/>
          <w:color w:val="auto"/>
        </w:rPr>
        <w:t>Conclusion</w:t>
      </w:r>
    </w:p>
    <w:p w14:paraId="58297689" w14:textId="5A590AFA" w:rsidR="00BB336D" w:rsidRDefault="00BB3D15" w:rsidP="007037A8">
      <w:pPr>
        <w:spacing w:after="0" w:line="276" w:lineRule="auto"/>
        <w:rPr>
          <w:rFonts w:asciiTheme="majorBidi" w:hAnsiTheme="majorBidi" w:cstheme="majorBidi"/>
          <w:bCs/>
          <w:sz w:val="24"/>
          <w:szCs w:val="24"/>
        </w:rPr>
      </w:pPr>
      <w:r w:rsidRPr="0057169F">
        <w:rPr>
          <w:rFonts w:asciiTheme="majorBidi" w:hAnsiTheme="majorBidi" w:cstheme="majorBidi"/>
          <w:bCs/>
          <w:sz w:val="24"/>
          <w:szCs w:val="24"/>
        </w:rPr>
        <w:t xml:space="preserve">The Sultanate of Oman is committed to the protection of its diverse collection of flora and fauna. Sustained conservation efforts are critical to the protection of its environment and the protection of its </w:t>
      </w:r>
      <w:r w:rsidR="00B05911" w:rsidRPr="0057169F">
        <w:rPr>
          <w:rFonts w:asciiTheme="majorBidi" w:hAnsiTheme="majorBidi" w:cstheme="majorBidi"/>
          <w:bCs/>
          <w:sz w:val="24"/>
          <w:szCs w:val="24"/>
        </w:rPr>
        <w:t>biodiversity</w:t>
      </w:r>
      <w:r w:rsidRPr="0057169F">
        <w:rPr>
          <w:rFonts w:asciiTheme="majorBidi" w:hAnsiTheme="majorBidi" w:cstheme="majorBidi"/>
          <w:bCs/>
          <w:sz w:val="24"/>
          <w:szCs w:val="24"/>
        </w:rPr>
        <w:t>.</w:t>
      </w:r>
      <w:r w:rsidR="00B05911" w:rsidRPr="0057169F">
        <w:rPr>
          <w:rFonts w:asciiTheme="majorBidi" w:hAnsiTheme="majorBidi" w:cstheme="majorBidi"/>
          <w:bCs/>
          <w:sz w:val="24"/>
          <w:szCs w:val="24"/>
        </w:rPr>
        <w:t xml:space="preserve"> The Sultanate </w:t>
      </w:r>
      <w:r w:rsidR="00371142" w:rsidRPr="0057169F">
        <w:rPr>
          <w:rFonts w:asciiTheme="majorBidi" w:hAnsiTheme="majorBidi" w:cstheme="majorBidi"/>
          <w:bCs/>
          <w:sz w:val="24"/>
          <w:szCs w:val="24"/>
        </w:rPr>
        <w:t xml:space="preserve">is a signatory on </w:t>
      </w:r>
      <w:r w:rsidR="00B05911" w:rsidRPr="0057169F">
        <w:rPr>
          <w:rFonts w:asciiTheme="majorBidi" w:hAnsiTheme="majorBidi" w:cstheme="majorBidi"/>
          <w:bCs/>
          <w:sz w:val="24"/>
          <w:szCs w:val="24"/>
        </w:rPr>
        <w:t xml:space="preserve">multiple treaties </w:t>
      </w:r>
      <w:r w:rsidR="00371142" w:rsidRPr="0057169F">
        <w:rPr>
          <w:rFonts w:asciiTheme="majorBidi" w:hAnsiTheme="majorBidi" w:cstheme="majorBidi"/>
          <w:bCs/>
          <w:sz w:val="24"/>
          <w:szCs w:val="24"/>
        </w:rPr>
        <w:t>that address</w:t>
      </w:r>
      <w:r w:rsidR="00B05911" w:rsidRPr="0057169F">
        <w:rPr>
          <w:rFonts w:asciiTheme="majorBidi" w:hAnsiTheme="majorBidi" w:cstheme="majorBidi"/>
          <w:bCs/>
          <w:sz w:val="24"/>
          <w:szCs w:val="24"/>
        </w:rPr>
        <w:t xml:space="preserve"> global </w:t>
      </w:r>
      <w:r w:rsidR="00371142" w:rsidRPr="0057169F">
        <w:rPr>
          <w:rFonts w:asciiTheme="majorBidi" w:hAnsiTheme="majorBidi" w:cstheme="majorBidi"/>
          <w:bCs/>
          <w:sz w:val="24"/>
          <w:szCs w:val="24"/>
        </w:rPr>
        <w:t xml:space="preserve">environmental issues. </w:t>
      </w:r>
      <w:r w:rsidR="00B05911" w:rsidRPr="0057169F">
        <w:rPr>
          <w:rFonts w:asciiTheme="majorBidi" w:hAnsiTheme="majorBidi" w:cstheme="majorBidi"/>
          <w:bCs/>
          <w:sz w:val="24"/>
          <w:szCs w:val="24"/>
        </w:rPr>
        <w:t xml:space="preserve">Additionally, natural resources and environmental sustainability are </w:t>
      </w:r>
      <w:r w:rsidR="00371142" w:rsidRPr="0057169F">
        <w:rPr>
          <w:rFonts w:asciiTheme="majorBidi" w:hAnsiTheme="majorBidi" w:cstheme="majorBidi"/>
          <w:bCs/>
          <w:sz w:val="24"/>
          <w:szCs w:val="24"/>
        </w:rPr>
        <w:t xml:space="preserve">a </w:t>
      </w:r>
      <w:r w:rsidR="00B05911" w:rsidRPr="0057169F">
        <w:rPr>
          <w:rFonts w:asciiTheme="majorBidi" w:hAnsiTheme="majorBidi" w:cstheme="majorBidi"/>
          <w:bCs/>
          <w:sz w:val="24"/>
          <w:szCs w:val="24"/>
        </w:rPr>
        <w:t xml:space="preserve">national priority </w:t>
      </w:r>
      <w:r w:rsidR="00371142" w:rsidRPr="0057169F">
        <w:rPr>
          <w:rFonts w:asciiTheme="majorBidi" w:hAnsiTheme="majorBidi" w:cstheme="majorBidi"/>
          <w:bCs/>
          <w:sz w:val="24"/>
          <w:szCs w:val="24"/>
        </w:rPr>
        <w:t xml:space="preserve">to </w:t>
      </w:r>
      <w:r w:rsidR="00B05911" w:rsidRPr="0057169F">
        <w:rPr>
          <w:rFonts w:asciiTheme="majorBidi" w:hAnsiTheme="majorBidi" w:cstheme="majorBidi"/>
          <w:bCs/>
          <w:sz w:val="24"/>
          <w:szCs w:val="24"/>
        </w:rPr>
        <w:t xml:space="preserve">plans for development. </w:t>
      </w:r>
      <w:r w:rsidRPr="0057169F">
        <w:rPr>
          <w:rFonts w:asciiTheme="majorBidi" w:hAnsiTheme="majorBidi" w:cstheme="majorBidi"/>
          <w:bCs/>
          <w:sz w:val="24"/>
          <w:szCs w:val="24"/>
        </w:rPr>
        <w:t>The Sultanate of</w:t>
      </w:r>
      <w:r w:rsidR="00B05911" w:rsidRPr="0057169F">
        <w:rPr>
          <w:rFonts w:asciiTheme="majorBidi" w:hAnsiTheme="majorBidi" w:cstheme="majorBidi"/>
          <w:bCs/>
          <w:sz w:val="24"/>
          <w:szCs w:val="24"/>
        </w:rPr>
        <w:t xml:space="preserve"> Oman </w:t>
      </w:r>
      <w:r w:rsidRPr="0057169F">
        <w:rPr>
          <w:rFonts w:asciiTheme="majorBidi" w:hAnsiTheme="majorBidi" w:cstheme="majorBidi"/>
          <w:bCs/>
          <w:sz w:val="24"/>
          <w:szCs w:val="24"/>
        </w:rPr>
        <w:t>is committed to ensuring that f</w:t>
      </w:r>
      <w:r w:rsidR="00B05911" w:rsidRPr="0057169F">
        <w:rPr>
          <w:rFonts w:asciiTheme="majorBidi" w:hAnsiTheme="majorBidi" w:cstheme="majorBidi"/>
          <w:bCs/>
          <w:sz w:val="24"/>
          <w:szCs w:val="24"/>
        </w:rPr>
        <w:t xml:space="preserve">uture generations </w:t>
      </w:r>
      <w:r w:rsidR="00371142" w:rsidRPr="0057169F">
        <w:rPr>
          <w:rFonts w:asciiTheme="majorBidi" w:hAnsiTheme="majorBidi" w:cstheme="majorBidi"/>
          <w:bCs/>
          <w:sz w:val="24"/>
          <w:szCs w:val="24"/>
        </w:rPr>
        <w:t>experience</w:t>
      </w:r>
      <w:r w:rsidR="00B05911" w:rsidRPr="0057169F">
        <w:rPr>
          <w:rFonts w:asciiTheme="majorBidi" w:hAnsiTheme="majorBidi" w:cstheme="majorBidi"/>
          <w:bCs/>
          <w:sz w:val="24"/>
          <w:szCs w:val="24"/>
        </w:rPr>
        <w:t xml:space="preserve"> its natural beauty and </w:t>
      </w:r>
      <w:r w:rsidR="00371142" w:rsidRPr="0057169F">
        <w:rPr>
          <w:rFonts w:asciiTheme="majorBidi" w:hAnsiTheme="majorBidi" w:cstheme="majorBidi"/>
          <w:bCs/>
          <w:sz w:val="24"/>
          <w:szCs w:val="24"/>
        </w:rPr>
        <w:t>can spread the importance of biodiversity</w:t>
      </w:r>
      <w:r w:rsidR="00B05911" w:rsidRPr="0057169F">
        <w:rPr>
          <w:rFonts w:asciiTheme="majorBidi" w:hAnsiTheme="majorBidi" w:cstheme="majorBidi"/>
          <w:bCs/>
          <w:sz w:val="24"/>
          <w:szCs w:val="24"/>
        </w:rPr>
        <w:t xml:space="preserve"> to other countries around the world. </w:t>
      </w:r>
    </w:p>
    <w:p w14:paraId="4BFAD780" w14:textId="77777777" w:rsidR="000B5EE9" w:rsidRPr="0057169F" w:rsidRDefault="000B5EE9" w:rsidP="007037A8">
      <w:pPr>
        <w:spacing w:after="0" w:line="276" w:lineRule="auto"/>
        <w:rPr>
          <w:rFonts w:asciiTheme="majorBidi" w:hAnsiTheme="majorBidi" w:cstheme="majorBidi"/>
        </w:rPr>
      </w:pPr>
    </w:p>
    <w:p w14:paraId="49B5400F" w14:textId="77777777" w:rsidR="00CE35E4" w:rsidRPr="0057169F" w:rsidRDefault="0093308A" w:rsidP="00003E3E">
      <w:pPr>
        <w:spacing w:after="0" w:line="276" w:lineRule="auto"/>
        <w:rPr>
          <w:rFonts w:asciiTheme="majorBidi" w:hAnsiTheme="majorBidi" w:cstheme="majorBidi"/>
        </w:rPr>
      </w:pPr>
      <w:r w:rsidRPr="0057169F">
        <w:rPr>
          <w:rFonts w:asciiTheme="majorBidi" w:hAnsiTheme="majorBidi" w:cstheme="majorBidi"/>
          <w:noProof/>
        </w:rPr>
        <mc:AlternateContent>
          <mc:Choice Requires="wps">
            <w:drawing>
              <wp:anchor distT="0" distB="0" distL="114300" distR="114300" simplePos="0" relativeHeight="251659264" behindDoc="0" locked="0" layoutInCell="1" allowOverlap="1" wp14:anchorId="77CCA9C3" wp14:editId="4D4A8805">
                <wp:simplePos x="0" y="0"/>
                <wp:positionH relativeFrom="column">
                  <wp:posOffset>2305050</wp:posOffset>
                </wp:positionH>
                <wp:positionV relativeFrom="paragraph">
                  <wp:posOffset>589915</wp:posOffset>
                </wp:positionV>
                <wp:extent cx="161925" cy="161925"/>
                <wp:effectExtent l="19050" t="38100" r="47625" b="47625"/>
                <wp:wrapNone/>
                <wp:docPr id="9" name="5-Point Star 9"/>
                <wp:cNvGraphicFramePr/>
                <a:graphic xmlns:a="http://schemas.openxmlformats.org/drawingml/2006/main">
                  <a:graphicData uri="http://schemas.microsoft.com/office/word/2010/wordprocessingShape">
                    <wps:wsp>
                      <wps:cNvSpPr/>
                      <wps:spPr>
                        <a:xfrm>
                          <a:off x="0" y="0"/>
                          <a:ext cx="161925" cy="161925"/>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6CB8" id="5-Point Star 9" o:spid="_x0000_s1026" style="position:absolute;margin-left:181.5pt;margin-top:46.45pt;width:12.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" path="m,61850r61850,l80963,r19112,61850l161925,61850r-50038,38225l131000,161925,80963,123699,30925,161925,50038,100075,,61850xe" fillcolor="#ffc000 [3207]" strokecolor="#7f5f00 [1607]" strokeweight="1pt">
                <v:stroke joinstyle="miter"/>
                <v:path arrowok="t" o:connecttype="custom" o:connectlocs="0,61850;61850,61850;80963,0;100075,61850;161925,61850;111887,100075;131000,161925;80963,123699;30925,161925;50038,100075;0,61850" o:connectangles="0,0,0,0,0,0,0,0,0,0,0"/>
              </v:shape>
            </w:pict>
          </mc:Fallback>
        </mc:AlternateContent>
      </w:r>
      <w:r w:rsidR="00CE35E4" w:rsidRPr="0057169F">
        <w:rPr>
          <w:rFonts w:asciiTheme="majorBidi" w:hAnsiTheme="majorBidi" w:cstheme="majorBidi"/>
          <w:noProof/>
        </w:rPr>
        <w:drawing>
          <wp:inline distT="0" distB="0" distL="0" distR="0" wp14:anchorId="7C4E2961" wp14:editId="0BF8B1BA">
            <wp:extent cx="3665855" cy="1855280"/>
            <wp:effectExtent l="0" t="0" r="0" b="0"/>
            <wp:docPr id="6" name="Picture 6" descr="Green sea turtle ran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 sea turtle range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390" cy="1870228"/>
                    </a:xfrm>
                    <a:prstGeom prst="rect">
                      <a:avLst/>
                    </a:prstGeom>
                    <a:noFill/>
                    <a:ln>
                      <a:noFill/>
                    </a:ln>
                  </pic:spPr>
                </pic:pic>
              </a:graphicData>
            </a:graphic>
          </wp:inline>
        </w:drawing>
      </w:r>
    </w:p>
    <w:p w14:paraId="49675491" w14:textId="6D2446BE" w:rsidR="00CE35E4" w:rsidRPr="0057169F" w:rsidRDefault="00CE35E4" w:rsidP="00003E3E">
      <w:pPr>
        <w:spacing w:after="0" w:line="276"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World map providing approximate representation of the Green Turtle</w:t>
      </w:r>
      <w:r w:rsidR="002778BA" w:rsidRPr="0057169F">
        <w:rPr>
          <w:rFonts w:asciiTheme="majorBidi" w:hAnsiTheme="majorBidi" w:cstheme="majorBidi"/>
          <w:i/>
          <w:iCs/>
          <w:color w:val="888888"/>
          <w:sz w:val="18"/>
          <w:szCs w:val="18"/>
          <w:shd w:val="clear" w:color="auto" w:fill="FFFFFF"/>
        </w:rPr>
        <w:t>'</w:t>
      </w:r>
      <w:r w:rsidRPr="0057169F">
        <w:rPr>
          <w:rFonts w:asciiTheme="majorBidi" w:hAnsiTheme="majorBidi" w:cstheme="majorBidi"/>
          <w:i/>
          <w:iCs/>
          <w:color w:val="888888"/>
          <w:sz w:val="18"/>
          <w:szCs w:val="18"/>
          <w:shd w:val="clear" w:color="auto" w:fill="FFFFFF"/>
        </w:rPr>
        <w:t>s range</w:t>
      </w:r>
    </w:p>
    <w:p w14:paraId="1C2425B4" w14:textId="77777777" w:rsidR="00CE35E4" w:rsidRPr="0057169F" w:rsidRDefault="00252015" w:rsidP="00003E3E">
      <w:pPr>
        <w:spacing w:after="0" w:line="276" w:lineRule="auto"/>
        <w:rPr>
          <w:rFonts w:asciiTheme="majorBidi" w:hAnsiTheme="majorBidi" w:cstheme="majorBidi"/>
          <w:i/>
          <w:sz w:val="18"/>
          <w:szCs w:val="18"/>
        </w:rPr>
      </w:pPr>
      <w:hyperlink r:id="rId27" w:history="1">
        <w:r w:rsidR="00CE35E4" w:rsidRPr="0057169F">
          <w:rPr>
            <w:rStyle w:val="Hyperlink"/>
            <w:rFonts w:asciiTheme="majorBidi" w:hAnsiTheme="majorBidi" w:cstheme="majorBidi"/>
            <w:sz w:val="18"/>
            <w:szCs w:val="18"/>
          </w:rPr>
          <w:t>https://www.fisheries.noaa.gov/species/green-turtle</w:t>
        </w:r>
      </w:hyperlink>
    </w:p>
    <w:p w14:paraId="31C73ADD" w14:textId="77777777" w:rsidR="003474F1" w:rsidRPr="0057169F" w:rsidRDefault="003474F1" w:rsidP="00003E3E">
      <w:pPr>
        <w:spacing w:after="0" w:line="276" w:lineRule="auto"/>
        <w:rPr>
          <w:rFonts w:asciiTheme="majorBidi" w:hAnsiTheme="majorBidi" w:cstheme="majorBidi"/>
        </w:rPr>
      </w:pPr>
    </w:p>
    <w:p w14:paraId="432A0D45" w14:textId="77777777" w:rsidR="003474F1" w:rsidRPr="0057169F" w:rsidRDefault="003474F1" w:rsidP="00003E3E">
      <w:pPr>
        <w:spacing w:after="0" w:line="276" w:lineRule="auto"/>
        <w:rPr>
          <w:rFonts w:asciiTheme="majorBidi" w:hAnsiTheme="majorBidi" w:cstheme="majorBidi"/>
        </w:rPr>
      </w:pPr>
      <w:r w:rsidRPr="0057169F">
        <w:rPr>
          <w:rFonts w:asciiTheme="majorBidi" w:hAnsiTheme="majorBidi" w:cstheme="majorBidi"/>
          <w:noProof/>
        </w:rPr>
        <w:drawing>
          <wp:inline distT="0" distB="0" distL="0" distR="0" wp14:anchorId="6E292CFE" wp14:editId="3CB007C1">
            <wp:extent cx="3666244" cy="2445385"/>
            <wp:effectExtent l="0" t="0" r="0" b="0"/>
            <wp:docPr id="4" name="Picture 4" descr="https://timesofoman.com/uploads/images/2018/01/25/81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mesofoman.com/uploads/images/2018/01/25/8133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4540" cy="2464258"/>
                    </a:xfrm>
                    <a:prstGeom prst="rect">
                      <a:avLst/>
                    </a:prstGeom>
                    <a:noFill/>
                    <a:ln>
                      <a:noFill/>
                    </a:ln>
                  </pic:spPr>
                </pic:pic>
              </a:graphicData>
            </a:graphic>
          </wp:inline>
        </w:drawing>
      </w:r>
    </w:p>
    <w:p w14:paraId="3F4BF9DE" w14:textId="77777777" w:rsidR="00BB336D" w:rsidRPr="0057169F" w:rsidRDefault="00252015" w:rsidP="00003E3E">
      <w:pPr>
        <w:spacing w:after="0" w:line="276" w:lineRule="auto"/>
        <w:rPr>
          <w:rFonts w:asciiTheme="majorBidi" w:hAnsiTheme="majorBidi" w:cstheme="majorBidi"/>
          <w:sz w:val="18"/>
          <w:szCs w:val="18"/>
        </w:rPr>
      </w:pPr>
      <w:hyperlink r:id="rId29" w:history="1">
        <w:r w:rsidR="001C5F6F" w:rsidRPr="0057169F">
          <w:rPr>
            <w:rStyle w:val="Hyperlink"/>
            <w:rFonts w:asciiTheme="majorBidi" w:hAnsiTheme="majorBidi" w:cstheme="majorBidi"/>
            <w:sz w:val="18"/>
            <w:szCs w:val="18"/>
          </w:rPr>
          <w:t>https://timesofoman.com/article/126860</w:t>
        </w:r>
      </w:hyperlink>
    </w:p>
    <w:p w14:paraId="60BD7F68" w14:textId="77777777" w:rsidR="00BB336D" w:rsidRPr="0057169F" w:rsidRDefault="001C5F6F" w:rsidP="00003E3E">
      <w:pPr>
        <w:spacing w:after="0" w:line="276" w:lineRule="auto"/>
        <w:rPr>
          <w:rFonts w:asciiTheme="majorBidi" w:hAnsiTheme="majorBidi" w:cstheme="majorBidi"/>
        </w:rPr>
      </w:pPr>
      <w:r w:rsidRPr="0057169F">
        <w:rPr>
          <w:rFonts w:asciiTheme="majorBidi" w:hAnsiTheme="majorBidi" w:cstheme="majorBidi"/>
          <w:noProof/>
        </w:rPr>
        <w:drawing>
          <wp:inline distT="0" distB="0" distL="0" distR="0" wp14:anchorId="48265E24" wp14:editId="02F65B8E">
            <wp:extent cx="3668397" cy="2641559"/>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4550" cy="2653191"/>
                    </a:xfrm>
                    <a:prstGeom prst="rect">
                      <a:avLst/>
                    </a:prstGeom>
                  </pic:spPr>
                </pic:pic>
              </a:graphicData>
            </a:graphic>
          </wp:inline>
        </w:drawing>
      </w:r>
    </w:p>
    <w:p w14:paraId="60CD96BD" w14:textId="77777777" w:rsidR="001C5F6F" w:rsidRPr="0057169F" w:rsidRDefault="001C5F6F" w:rsidP="00003E3E">
      <w:pPr>
        <w:spacing w:after="0" w:line="276" w:lineRule="auto"/>
        <w:rPr>
          <w:rFonts w:asciiTheme="majorBidi" w:hAnsiTheme="majorBidi" w:cstheme="majorBidi"/>
          <w:i/>
          <w:iCs/>
          <w:color w:val="888888"/>
          <w:sz w:val="18"/>
          <w:szCs w:val="18"/>
          <w:shd w:val="clear" w:color="auto" w:fill="FFFFFF"/>
        </w:rPr>
      </w:pPr>
      <w:r w:rsidRPr="0057169F">
        <w:rPr>
          <w:rFonts w:asciiTheme="majorBidi" w:hAnsiTheme="majorBidi" w:cstheme="majorBidi"/>
          <w:i/>
          <w:iCs/>
          <w:color w:val="888888"/>
          <w:sz w:val="18"/>
          <w:szCs w:val="18"/>
          <w:shd w:val="clear" w:color="auto" w:fill="FFFFFF"/>
        </w:rPr>
        <w:t>Green Turtle in the Southern Red Sea</w:t>
      </w:r>
    </w:p>
    <w:p w14:paraId="4A1CC852" w14:textId="77777777" w:rsidR="001C5F6F" w:rsidRPr="0057169F" w:rsidRDefault="00252015" w:rsidP="00003E3E">
      <w:pPr>
        <w:spacing w:after="0" w:line="276" w:lineRule="auto"/>
        <w:rPr>
          <w:rFonts w:asciiTheme="majorBidi" w:hAnsiTheme="majorBidi" w:cstheme="majorBidi"/>
          <w:i/>
          <w:sz w:val="18"/>
          <w:szCs w:val="18"/>
        </w:rPr>
      </w:pPr>
      <w:hyperlink r:id="rId31" w:history="1">
        <w:r w:rsidR="001C5F6F" w:rsidRPr="0057169F">
          <w:rPr>
            <w:rStyle w:val="Hyperlink"/>
            <w:rFonts w:asciiTheme="majorBidi" w:hAnsiTheme="majorBidi" w:cstheme="majorBidi"/>
            <w:sz w:val="18"/>
            <w:szCs w:val="18"/>
          </w:rPr>
          <w:t>https://yourshot.nationalgeographic.com/photos/2387735/</w:t>
        </w:r>
      </w:hyperlink>
    </w:p>
    <w:p w14:paraId="4D3DCEB3" w14:textId="77777777" w:rsidR="00CE35E4" w:rsidRPr="0057169F" w:rsidRDefault="00BB336D" w:rsidP="00003E3E">
      <w:pPr>
        <w:spacing w:after="0" w:line="276" w:lineRule="auto"/>
        <w:rPr>
          <w:rFonts w:asciiTheme="majorBidi" w:hAnsiTheme="majorBidi" w:cstheme="majorBidi"/>
        </w:rPr>
      </w:pPr>
      <w:r w:rsidRPr="0057169F">
        <w:rPr>
          <w:rFonts w:asciiTheme="majorBidi" w:hAnsiTheme="majorBidi" w:cstheme="majorBidi"/>
          <w:noProof/>
        </w:rPr>
        <w:drawing>
          <wp:inline distT="0" distB="0" distL="0" distR="0" wp14:anchorId="40230D35" wp14:editId="1BBE940F">
            <wp:extent cx="3438525" cy="4056630"/>
            <wp:effectExtent l="0" t="0" r="0" b="1270"/>
            <wp:docPr id="7" name="Picture 7" descr="Image result for map of oman and masirah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p of oman and masirah isla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906" cy="4113708"/>
                    </a:xfrm>
                    <a:prstGeom prst="rect">
                      <a:avLst/>
                    </a:prstGeom>
                    <a:noFill/>
                    <a:ln>
                      <a:noFill/>
                    </a:ln>
                  </pic:spPr>
                </pic:pic>
              </a:graphicData>
            </a:graphic>
          </wp:inline>
        </w:drawing>
      </w:r>
    </w:p>
    <w:p w14:paraId="572F8BDB" w14:textId="77777777" w:rsidR="00CE35E4" w:rsidRPr="0057169F" w:rsidRDefault="00CE35E4" w:rsidP="00003E3E">
      <w:pPr>
        <w:spacing w:after="0" w:line="276" w:lineRule="auto"/>
        <w:rPr>
          <w:rFonts w:asciiTheme="majorBidi" w:hAnsiTheme="majorBidi" w:cstheme="majorBidi"/>
          <w:i/>
          <w:sz w:val="18"/>
          <w:szCs w:val="18"/>
        </w:rPr>
      </w:pPr>
      <w:r w:rsidRPr="0057169F">
        <w:rPr>
          <w:rFonts w:asciiTheme="majorBidi" w:hAnsiTheme="majorBidi" w:cstheme="majorBidi"/>
          <w:i/>
          <w:sz w:val="18"/>
          <w:szCs w:val="18"/>
        </w:rPr>
        <w:t xml:space="preserve">Map of Oman and </w:t>
      </w:r>
      <w:r w:rsidR="00BB336D" w:rsidRPr="0057169F">
        <w:rPr>
          <w:rFonts w:asciiTheme="majorBidi" w:hAnsiTheme="majorBidi" w:cstheme="majorBidi"/>
          <w:i/>
          <w:sz w:val="18"/>
          <w:szCs w:val="18"/>
        </w:rPr>
        <w:t>Masirah Island</w:t>
      </w:r>
    </w:p>
    <w:p w14:paraId="561540CD" w14:textId="77777777" w:rsidR="00BB336D" w:rsidRPr="0057169F" w:rsidRDefault="00252015" w:rsidP="00003E3E">
      <w:pPr>
        <w:spacing w:after="0" w:line="276" w:lineRule="auto"/>
        <w:rPr>
          <w:rFonts w:asciiTheme="majorBidi" w:hAnsiTheme="majorBidi" w:cstheme="majorBidi"/>
        </w:rPr>
      </w:pPr>
      <w:hyperlink r:id="rId33" w:history="1">
        <w:r w:rsidR="00BB336D" w:rsidRPr="0057169F">
          <w:rPr>
            <w:rStyle w:val="Hyperlink"/>
            <w:rFonts w:asciiTheme="majorBidi" w:hAnsiTheme="majorBidi" w:cstheme="majorBidi"/>
            <w:sz w:val="18"/>
            <w:szCs w:val="18"/>
          </w:rPr>
          <w:t>https://www.researchgate.net/figure/Map-of-Sultanate-of-Oman-including-with-the-sampling-Masirah-Island-source-MNE-2004_fig1_330362232</w:t>
        </w:r>
      </w:hyperlink>
    </w:p>
    <w:p w14:paraId="7917D244" w14:textId="77777777" w:rsidR="00BB336D" w:rsidRPr="0057169F" w:rsidRDefault="00BB336D" w:rsidP="00003E3E">
      <w:pPr>
        <w:pStyle w:val="Heading2"/>
        <w:spacing w:after="240"/>
        <w:rPr>
          <w:rFonts w:asciiTheme="majorBidi" w:hAnsiTheme="majorBidi"/>
          <w:b/>
          <w:bCs/>
          <w:i/>
          <w:sz w:val="18"/>
          <w:szCs w:val="18"/>
        </w:rPr>
      </w:pPr>
      <w:r w:rsidRPr="0057169F">
        <w:rPr>
          <w:rFonts w:asciiTheme="majorBidi" w:hAnsiTheme="majorBidi"/>
          <w:b/>
          <w:bCs/>
          <w:color w:val="auto"/>
        </w:rPr>
        <w:t>References</w:t>
      </w:r>
    </w:p>
    <w:p w14:paraId="21EA6C39" w14:textId="15FADCDF" w:rsidR="00DF6388" w:rsidRPr="0057169F" w:rsidRDefault="00DF6388" w:rsidP="00003E3E">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“Green Sea Turtle.” National Geographic, 24 Sept. 2018, </w:t>
      </w:r>
      <w:hyperlink r:id="rId34" w:history="1">
        <w:r w:rsidRPr="0057169F">
          <w:rPr>
            <w:rFonts w:asciiTheme="majorBidi" w:hAnsiTheme="majorBidi" w:cstheme="majorBidi"/>
            <w:sz w:val="24"/>
            <w:szCs w:val="24"/>
          </w:rPr>
          <w:t>www.nationalgeographic.com/animals/reptiles/g/green-sea-turtle/</w:t>
        </w:r>
      </w:hyperlink>
    </w:p>
    <w:p w14:paraId="39468160" w14:textId="77777777" w:rsidR="00DF6388" w:rsidRPr="0057169F" w:rsidRDefault="00DF6388" w:rsidP="00003E3E">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“Green Turtle.” WWF, World Wildlife Fund, </w:t>
      </w:r>
      <w:hyperlink r:id="rId35" w:history="1">
        <w:r w:rsidRPr="0057169F">
          <w:rPr>
            <w:rFonts w:asciiTheme="majorBidi" w:hAnsiTheme="majorBidi" w:cstheme="majorBidi"/>
            <w:sz w:val="24"/>
            <w:szCs w:val="24"/>
          </w:rPr>
          <w:t>www.worldwildlife.org/species/green-turtle</w:t>
        </w:r>
      </w:hyperlink>
      <w:r w:rsidRPr="0057169F">
        <w:rPr>
          <w:rFonts w:asciiTheme="majorBidi" w:hAnsiTheme="majorBidi" w:cstheme="majorBidi"/>
          <w:sz w:val="24"/>
          <w:szCs w:val="24"/>
        </w:rPr>
        <w:t>.</w:t>
      </w:r>
    </w:p>
    <w:p w14:paraId="60DE2254" w14:textId="11E19416" w:rsidR="008C512A" w:rsidRPr="0057169F" w:rsidRDefault="008C512A" w:rsidP="00003E3E">
      <w:pPr>
        <w:pStyle w:val="NormalWeb"/>
        <w:spacing w:before="0" w:beforeAutospacing="0" w:after="240" w:afterAutospacing="0" w:line="276" w:lineRule="auto"/>
        <w:ind w:left="567" w:hanging="567"/>
        <w:rPr>
          <w:rFonts w:asciiTheme="majorBidi" w:eastAsiaTheme="minorHAnsi" w:hAnsiTheme="majorBidi" w:cstheme="majorBidi"/>
        </w:rPr>
      </w:pPr>
      <w:r w:rsidRPr="0057169F">
        <w:rPr>
          <w:rFonts w:asciiTheme="majorBidi" w:eastAsiaTheme="minorHAnsi" w:hAnsiTheme="majorBidi" w:cstheme="majorBidi"/>
        </w:rPr>
        <w:t>Hunter, Joanna. “Nature-Watching in Oman.” Travel, The Telegraph, 6 Jan. 2017, www.telegraph.co.uk/travel/beauti</w:t>
      </w:r>
      <w:r w:rsidR="002A2EF1">
        <w:rPr>
          <w:rFonts w:asciiTheme="majorBidi" w:eastAsiaTheme="minorHAnsi" w:hAnsiTheme="majorBidi" w:cstheme="majorBidi"/>
        </w:rPr>
        <w:t>ful-oman/nature-watching/</w:t>
      </w:r>
    </w:p>
    <w:p w14:paraId="44D7E448" w14:textId="634A3E35" w:rsidR="00DF6388" w:rsidRPr="0057169F" w:rsidRDefault="00DF6388" w:rsidP="00003E3E">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“Infographic: Sea Turtles.” WWF, World Wildlife Fund, </w:t>
      </w:r>
      <w:hyperlink r:id="rId36" w:history="1">
        <w:r w:rsidRPr="0057169F">
          <w:rPr>
            <w:rFonts w:asciiTheme="majorBidi" w:hAnsiTheme="majorBidi" w:cstheme="majorBidi"/>
            <w:sz w:val="24"/>
            <w:szCs w:val="24"/>
          </w:rPr>
          <w:t>www.worldwildlife.org/pages/infographic-sea-turtles</w:t>
        </w:r>
      </w:hyperlink>
    </w:p>
    <w:p w14:paraId="295D69FC" w14:textId="4B99B890" w:rsidR="008C512A" w:rsidRPr="0057169F" w:rsidRDefault="008C512A" w:rsidP="00003E3E">
      <w:pPr>
        <w:pStyle w:val="NormalWeb"/>
        <w:spacing w:before="0" w:beforeAutospacing="0" w:after="240" w:afterAutospacing="0" w:line="276" w:lineRule="auto"/>
        <w:ind w:left="567" w:hanging="567"/>
        <w:rPr>
          <w:rFonts w:asciiTheme="majorBidi" w:eastAsiaTheme="minorHAnsi" w:hAnsiTheme="majorBidi" w:cstheme="majorBidi"/>
        </w:rPr>
      </w:pPr>
      <w:r w:rsidRPr="0057169F">
        <w:rPr>
          <w:rFonts w:asciiTheme="majorBidi" w:eastAsiaTheme="minorHAnsi" w:hAnsiTheme="majorBidi" w:cstheme="majorBidi"/>
        </w:rPr>
        <w:t xml:space="preserve">Lerwill, Ben. Dhofar: Where Leopards Roam. National Geographic, 30 Apr. 2019, </w:t>
      </w:r>
      <w:hyperlink r:id="rId37" w:history="1">
        <w:r w:rsidRPr="0057169F">
          <w:rPr>
            <w:rFonts w:asciiTheme="majorBidi" w:eastAsiaTheme="minorHAnsi" w:hAnsiTheme="majorBidi" w:cstheme="majorBidi"/>
          </w:rPr>
          <w:t>www.nationalgeographic.co.uk/travel/2018/10/dhofar-where-leopards-roam</w:t>
        </w:r>
      </w:hyperlink>
    </w:p>
    <w:p w14:paraId="7FB7BB7D" w14:textId="382DAEDA" w:rsidR="00DF6388" w:rsidRPr="0057169F" w:rsidRDefault="00DF6388" w:rsidP="00E169C2">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Maniyar, Maqsood. “Save the Turtles.” T-Mag Recreation, Times of Oman, 24 Jan. 2018,</w:t>
      </w:r>
      <w:r w:rsidR="002A2EF1">
        <w:rPr>
          <w:rFonts w:asciiTheme="majorBidi" w:hAnsiTheme="majorBidi" w:cstheme="majorBidi"/>
          <w:sz w:val="24"/>
          <w:szCs w:val="24"/>
        </w:rPr>
        <w:t xml:space="preserve"> timesofoman.com/article/126860</w:t>
      </w:r>
    </w:p>
    <w:p w14:paraId="1EF3668E" w14:textId="77777777" w:rsidR="00F5566C" w:rsidRPr="0057169F" w:rsidRDefault="00F5566C" w:rsidP="00E169C2">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"Rub Al Khali, Empty Quarter of the Arabian Desert." 25 April, 2017. </w:t>
      </w:r>
      <w:hyperlink r:id="rId38" w:history="1">
        <w:r w:rsidRPr="0057169F">
          <w:rPr>
            <w:rFonts w:asciiTheme="majorBidi" w:hAnsiTheme="majorBidi" w:cstheme="majorBidi"/>
            <w:sz w:val="24"/>
            <w:szCs w:val="24"/>
          </w:rPr>
          <w:t>https://www.worldatlas.com/articles/rub-al-khali-empty-quarter-of-the-arabian-desert.html</w:t>
        </w:r>
      </w:hyperlink>
    </w:p>
    <w:p w14:paraId="46A0AD89" w14:textId="5D147EC2" w:rsidR="00DF6388" w:rsidRPr="0057169F" w:rsidRDefault="00DF6388" w:rsidP="00F5566C">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“Sea Turtle.” WWF, World Wildlife Fund, </w:t>
      </w:r>
      <w:hyperlink r:id="rId39" w:history="1">
        <w:r w:rsidRPr="0057169F">
          <w:rPr>
            <w:rFonts w:asciiTheme="majorBidi" w:hAnsiTheme="majorBidi" w:cstheme="majorBidi"/>
            <w:sz w:val="24"/>
            <w:szCs w:val="24"/>
          </w:rPr>
          <w:t>www.worldwildlife.org/species/sea-turtle</w:t>
        </w:r>
      </w:hyperlink>
    </w:p>
    <w:p w14:paraId="6F9373AD" w14:textId="51C065F6" w:rsidR="00F5566C" w:rsidRPr="0057169F" w:rsidRDefault="00F5566C" w:rsidP="008C05E9">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Stein, A.B., Athreya, V., Gerngross, P., Balme, G., Henschel, P., Karanth, U., Miquelle, D., Rostro-Garcia, S., Kamler, J.F., Laguardia, A., Khorozyan, I. &amp; Ghoddousi, A. 2016. Panthera pardus (errata version published in 2016). </w:t>
      </w:r>
      <w:r w:rsidRPr="0057169F">
        <w:rPr>
          <w:rFonts w:asciiTheme="majorBidi" w:hAnsiTheme="majorBidi" w:cstheme="majorBidi"/>
          <w:i/>
          <w:iCs/>
          <w:sz w:val="24"/>
          <w:szCs w:val="24"/>
        </w:rPr>
        <w:t>The IUCN Red List of Threatened Species</w:t>
      </w:r>
      <w:r w:rsidRPr="0057169F">
        <w:rPr>
          <w:rFonts w:asciiTheme="majorBidi" w:hAnsiTheme="majorBidi" w:cstheme="majorBidi"/>
          <w:sz w:val="24"/>
          <w:szCs w:val="24"/>
        </w:rPr>
        <w:t> 2016</w:t>
      </w:r>
      <w:r w:rsidR="008C05E9" w:rsidRPr="0057169F">
        <w:rPr>
          <w:rFonts w:asciiTheme="majorBidi" w:hAnsiTheme="majorBidi" w:cstheme="majorBidi"/>
          <w:sz w:val="24"/>
          <w:szCs w:val="24"/>
        </w:rPr>
        <w:t xml:space="preserve">, </w:t>
      </w:r>
      <w:hyperlink r:id="rId40" w:history="1">
        <w:r w:rsidRPr="0057169F">
          <w:rPr>
            <w:rFonts w:asciiTheme="majorBidi" w:hAnsiTheme="majorBidi" w:cstheme="majorBidi"/>
            <w:sz w:val="24"/>
            <w:szCs w:val="24"/>
          </w:rPr>
          <w:t>https://www.iucnredlist.org/species/15954/102421779</w:t>
        </w:r>
      </w:hyperlink>
    </w:p>
    <w:p w14:paraId="1D2E35D1" w14:textId="6D1F0093" w:rsidR="00F1006D" w:rsidRPr="0057169F" w:rsidRDefault="00DF6388" w:rsidP="00003E3E">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Times News Service. “Another Stage of Turtle Conservation Project in Oman Completed.” Times of Oman, Oman Environment, 18 June 2017, time</w:t>
      </w:r>
      <w:r w:rsidR="002A2EF1">
        <w:rPr>
          <w:rFonts w:asciiTheme="majorBidi" w:hAnsiTheme="majorBidi" w:cstheme="majorBidi"/>
          <w:sz w:val="24"/>
          <w:szCs w:val="24"/>
        </w:rPr>
        <w:t>sofoman.com/article/111525</w:t>
      </w:r>
    </w:p>
    <w:p w14:paraId="10D34CA0" w14:textId="530C1BFD" w:rsidR="001C5F6F" w:rsidRPr="0057169F" w:rsidRDefault="008C512A" w:rsidP="00E169C2">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Wildli</w:t>
      </w:r>
      <w:r w:rsidR="001C5F6F" w:rsidRPr="0057169F">
        <w:rPr>
          <w:rFonts w:asciiTheme="majorBidi" w:hAnsiTheme="majorBidi" w:cstheme="majorBidi"/>
          <w:sz w:val="24"/>
          <w:szCs w:val="24"/>
        </w:rPr>
        <w:t>fe: Where to Spot Oman</w:t>
      </w:r>
      <w:r w:rsidR="002778BA" w:rsidRPr="0057169F">
        <w:rPr>
          <w:rFonts w:asciiTheme="majorBidi" w:hAnsiTheme="majorBidi" w:cstheme="majorBidi"/>
          <w:sz w:val="24"/>
          <w:szCs w:val="24"/>
        </w:rPr>
        <w:t>'</w:t>
      </w:r>
      <w:r w:rsidR="001C5F6F" w:rsidRPr="0057169F">
        <w:rPr>
          <w:rFonts w:asciiTheme="majorBidi" w:hAnsiTheme="majorBidi" w:cstheme="majorBidi"/>
          <w:sz w:val="24"/>
          <w:szCs w:val="24"/>
        </w:rPr>
        <w:t xml:space="preserve">s Big Five. National Geographic, 30 Apr. 2019, </w:t>
      </w:r>
      <w:hyperlink r:id="rId41" w:history="1">
        <w:r w:rsidR="0002701D" w:rsidRPr="0057169F">
          <w:rPr>
            <w:rFonts w:asciiTheme="majorBidi" w:hAnsiTheme="majorBidi" w:cstheme="majorBidi"/>
            <w:sz w:val="24"/>
            <w:szCs w:val="24"/>
          </w:rPr>
          <w:t>www.nationalgeographic.co.uk/travel/2018/10/wildlife-where-spot-omans-big-five</w:t>
        </w:r>
      </w:hyperlink>
      <w:r w:rsidR="001C5F6F" w:rsidRPr="0057169F">
        <w:rPr>
          <w:rFonts w:asciiTheme="majorBidi" w:hAnsiTheme="majorBidi" w:cstheme="majorBidi"/>
          <w:sz w:val="24"/>
          <w:szCs w:val="24"/>
        </w:rPr>
        <w:t>.</w:t>
      </w:r>
    </w:p>
    <w:p w14:paraId="7D81092A" w14:textId="7A9C7196" w:rsidR="00F5566C" w:rsidRPr="0057169F" w:rsidRDefault="00E169C2" w:rsidP="008C05E9">
      <w:pPr>
        <w:spacing w:after="0"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“Sooty Falcon.” International Union for Conservation of Nature Red List, 1 October, 2017, </w:t>
      </w:r>
    </w:p>
    <w:p w14:paraId="2CFC8994" w14:textId="5F36BB68" w:rsidR="00E169C2" w:rsidRPr="0057169F" w:rsidRDefault="00E169C2" w:rsidP="008C05E9">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ab/>
      </w:r>
      <w:hyperlink r:id="rId42" w:history="1">
        <w:r w:rsidRPr="0057169F">
          <w:rPr>
            <w:rFonts w:asciiTheme="majorBidi" w:hAnsiTheme="majorBidi" w:cstheme="majorBidi"/>
            <w:sz w:val="24"/>
            <w:szCs w:val="24"/>
          </w:rPr>
          <w:t>https://www.iucnredlist.org/species/22696446/119400295</w:t>
        </w:r>
      </w:hyperlink>
    </w:p>
    <w:p w14:paraId="6F36ACE8" w14:textId="02916009" w:rsidR="00E169C2" w:rsidRPr="0057169F" w:rsidRDefault="00E169C2" w:rsidP="008C05E9">
      <w:pPr>
        <w:spacing w:after="0"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“Nubian Ibex: Capra nubiana.” San Diego Zoo Animals and Plants, </w:t>
      </w:r>
    </w:p>
    <w:p w14:paraId="35D83112" w14:textId="661C9EAB" w:rsidR="00E169C2" w:rsidRPr="0057169F" w:rsidRDefault="00E169C2" w:rsidP="008C05E9">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ab/>
      </w:r>
      <w:hyperlink r:id="rId43" w:history="1">
        <w:r w:rsidRPr="0057169F">
          <w:rPr>
            <w:rFonts w:asciiTheme="majorBidi" w:hAnsiTheme="majorBidi" w:cstheme="majorBidi"/>
            <w:sz w:val="24"/>
            <w:szCs w:val="24"/>
          </w:rPr>
          <w:t>https://animals.sandiegozoo.org/animals/nubian-ibex</w:t>
        </w:r>
      </w:hyperlink>
    </w:p>
    <w:p w14:paraId="41DF4440" w14:textId="48B77DBC" w:rsidR="00E169C2" w:rsidRPr="0057169F" w:rsidRDefault="00E169C2" w:rsidP="008C05E9">
      <w:pPr>
        <w:spacing w:after="0"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 xml:space="preserve">“Sooty Falcon </w:t>
      </w:r>
      <w:r w:rsidRPr="0057169F">
        <w:rPr>
          <w:rFonts w:asciiTheme="majorBidi" w:hAnsiTheme="majorBidi" w:cstheme="majorBidi"/>
          <w:i/>
          <w:iCs/>
          <w:sz w:val="24"/>
          <w:szCs w:val="24"/>
        </w:rPr>
        <w:t>Falco concolor</w:t>
      </w:r>
      <w:r w:rsidRPr="0057169F">
        <w:rPr>
          <w:rFonts w:asciiTheme="majorBidi" w:hAnsiTheme="majorBidi" w:cstheme="majorBidi"/>
          <w:sz w:val="24"/>
          <w:szCs w:val="24"/>
        </w:rPr>
        <w:t xml:space="preserve">.” BirdLife International, </w:t>
      </w:r>
    </w:p>
    <w:p w14:paraId="425F75E1" w14:textId="72FFED12" w:rsidR="00E169C2" w:rsidRPr="0057169F" w:rsidRDefault="00E169C2" w:rsidP="00E169C2">
      <w:pPr>
        <w:spacing w:line="276" w:lineRule="auto"/>
        <w:ind w:left="567" w:hanging="567"/>
        <w:rPr>
          <w:rFonts w:asciiTheme="majorBidi" w:hAnsiTheme="majorBidi" w:cstheme="majorBidi"/>
          <w:sz w:val="24"/>
          <w:szCs w:val="24"/>
        </w:rPr>
      </w:pPr>
      <w:r w:rsidRPr="0057169F">
        <w:rPr>
          <w:rFonts w:asciiTheme="majorBidi" w:hAnsiTheme="majorBidi" w:cstheme="majorBidi"/>
          <w:sz w:val="24"/>
          <w:szCs w:val="24"/>
        </w:rPr>
        <w:tab/>
      </w:r>
      <w:hyperlink r:id="rId44" w:history="1">
        <w:r w:rsidRPr="0057169F">
          <w:rPr>
            <w:rFonts w:asciiTheme="majorBidi" w:hAnsiTheme="majorBidi" w:cstheme="majorBidi"/>
            <w:sz w:val="24"/>
            <w:szCs w:val="24"/>
          </w:rPr>
          <w:t>http://datazone.birdlife.org/species/factsheet/22696446</w:t>
        </w:r>
      </w:hyperlink>
    </w:p>
    <w:p w14:paraId="66598400" w14:textId="4FBD8158" w:rsidR="00C15B2D" w:rsidRPr="00C15B2D" w:rsidRDefault="00C15B2D" w:rsidP="00DF6388">
      <w:pPr>
        <w:spacing w:before="100" w:beforeAutospacing="1" w:after="100" w:afterAutospacing="1" w:line="240" w:lineRule="auto"/>
        <w:ind w:left="567" w:hanging="567"/>
        <w:rPr>
          <w:rFonts w:asciiTheme="majorBidi" w:hAnsiTheme="majorBidi" w:cstheme="majorBidi"/>
          <w:sz w:val="36"/>
          <w:szCs w:val="36"/>
        </w:rPr>
      </w:pPr>
      <w:r w:rsidRPr="00C15B2D">
        <w:rPr>
          <w:rFonts w:asciiTheme="majorBidi" w:hAnsiTheme="majorBidi" w:cstheme="majorBidi"/>
          <w:sz w:val="36"/>
          <w:szCs w:val="36"/>
        </w:rPr>
        <w:t xml:space="preserve">Activity 1: Where the </w:t>
      </w:r>
      <w:r w:rsidR="000B5EE9">
        <w:rPr>
          <w:rFonts w:asciiTheme="majorBidi" w:hAnsiTheme="majorBidi" w:cstheme="majorBidi"/>
          <w:sz w:val="36"/>
          <w:szCs w:val="36"/>
        </w:rPr>
        <w:t>W</w:t>
      </w:r>
      <w:r w:rsidR="000B5EE9" w:rsidRPr="00C15B2D">
        <w:rPr>
          <w:rFonts w:asciiTheme="majorBidi" w:hAnsiTheme="majorBidi" w:cstheme="majorBidi"/>
          <w:sz w:val="36"/>
          <w:szCs w:val="36"/>
        </w:rPr>
        <w:t xml:space="preserve">ild </w:t>
      </w:r>
      <w:r w:rsidR="000B5EE9">
        <w:rPr>
          <w:rFonts w:asciiTheme="majorBidi" w:hAnsiTheme="majorBidi" w:cstheme="majorBidi"/>
          <w:sz w:val="36"/>
          <w:szCs w:val="36"/>
        </w:rPr>
        <w:t>T</w:t>
      </w:r>
      <w:r w:rsidR="000B5EE9" w:rsidRPr="00C15B2D">
        <w:rPr>
          <w:rFonts w:asciiTheme="majorBidi" w:hAnsiTheme="majorBidi" w:cstheme="majorBidi"/>
          <w:sz w:val="36"/>
          <w:szCs w:val="36"/>
        </w:rPr>
        <w:t xml:space="preserve">hings </w:t>
      </w:r>
      <w:r w:rsidR="000B5EE9">
        <w:rPr>
          <w:rFonts w:asciiTheme="majorBidi" w:hAnsiTheme="majorBidi" w:cstheme="majorBidi"/>
          <w:sz w:val="36"/>
          <w:szCs w:val="36"/>
        </w:rPr>
        <w:t>A</w:t>
      </w:r>
      <w:r w:rsidR="000B5EE9" w:rsidRPr="00C15B2D">
        <w:rPr>
          <w:rFonts w:asciiTheme="majorBidi" w:hAnsiTheme="majorBidi" w:cstheme="majorBidi"/>
          <w:sz w:val="36"/>
          <w:szCs w:val="36"/>
        </w:rPr>
        <w:t>re</w:t>
      </w:r>
    </w:p>
    <w:p w14:paraId="345A595F" w14:textId="77777777" w:rsidR="00C15B2D" w:rsidRPr="00C15B2D" w:rsidRDefault="00C15B2D" w:rsidP="00C15B2D">
      <w:pPr>
        <w:pStyle w:val="ListParagraph"/>
        <w:numPr>
          <w:ilvl w:val="0"/>
          <w:numId w:val="4"/>
        </w:numPr>
        <w:spacing w:before="100" w:beforeAutospacing="1" w:after="100" w:afterAutospacing="1" w:line="240" w:lineRule="auto"/>
        <w:rPr>
          <w:rFonts w:asciiTheme="majorBidi" w:hAnsiTheme="majorBidi" w:cstheme="majorBidi"/>
          <w:sz w:val="28"/>
          <w:szCs w:val="28"/>
        </w:rPr>
      </w:pPr>
      <w:r w:rsidRPr="00C15B2D">
        <w:rPr>
          <w:rFonts w:asciiTheme="majorBidi" w:hAnsiTheme="majorBidi" w:cstheme="majorBidi"/>
          <w:sz w:val="28"/>
          <w:szCs w:val="28"/>
        </w:rPr>
        <w:t xml:space="preserve">Display the map of Omani wildlife on the board. Go over each of the animals and review their characteristics from the background information. </w:t>
      </w:r>
    </w:p>
    <w:p w14:paraId="2DC639C9" w14:textId="77777777" w:rsidR="00C15B2D" w:rsidRPr="00C15B2D" w:rsidRDefault="00C15B2D" w:rsidP="00C15B2D">
      <w:pPr>
        <w:pStyle w:val="ListParagraph"/>
        <w:numPr>
          <w:ilvl w:val="0"/>
          <w:numId w:val="4"/>
        </w:numPr>
        <w:spacing w:before="100" w:beforeAutospacing="1" w:after="100" w:afterAutospacing="1" w:line="240" w:lineRule="auto"/>
        <w:rPr>
          <w:rFonts w:asciiTheme="majorBidi" w:hAnsiTheme="majorBidi" w:cstheme="majorBidi"/>
          <w:sz w:val="28"/>
          <w:szCs w:val="28"/>
        </w:rPr>
      </w:pPr>
      <w:r w:rsidRPr="00C15B2D">
        <w:rPr>
          <w:rFonts w:asciiTheme="majorBidi" w:hAnsiTheme="majorBidi" w:cstheme="majorBidi"/>
          <w:sz w:val="28"/>
          <w:szCs w:val="28"/>
        </w:rPr>
        <w:t xml:space="preserve">After spending 10-15 minutes reviewing the animals, distribute the worksheets so the students can match the animals to their habitats. </w:t>
      </w:r>
    </w:p>
    <w:p w14:paraId="264C90E5" w14:textId="77777777" w:rsidR="00C15B2D" w:rsidRPr="00C15B2D" w:rsidRDefault="00C15B2D" w:rsidP="00C15B2D">
      <w:pPr>
        <w:pStyle w:val="ListParagraph"/>
        <w:numPr>
          <w:ilvl w:val="0"/>
          <w:numId w:val="4"/>
        </w:numPr>
        <w:spacing w:before="100" w:beforeAutospacing="1" w:after="100" w:afterAutospacing="1" w:line="240" w:lineRule="auto"/>
        <w:rPr>
          <w:rFonts w:asciiTheme="majorBidi" w:hAnsiTheme="majorBidi" w:cstheme="majorBidi"/>
          <w:sz w:val="28"/>
          <w:szCs w:val="28"/>
        </w:rPr>
      </w:pPr>
      <w:r w:rsidRPr="00C15B2D">
        <w:rPr>
          <w:rFonts w:asciiTheme="majorBidi" w:hAnsiTheme="majorBidi" w:cstheme="majorBidi"/>
          <w:sz w:val="28"/>
          <w:szCs w:val="28"/>
        </w:rPr>
        <w:t xml:space="preserve">After the students complete the matching activity, ask the students why they think each animal prefers to leave in that specific region of Oman. </w:t>
      </w:r>
    </w:p>
    <w:p w14:paraId="25AB121B" w14:textId="625F65C0" w:rsidR="00C15B2D" w:rsidRPr="00C15B2D" w:rsidRDefault="00C15B2D" w:rsidP="00C15B2D">
      <w:pPr>
        <w:pStyle w:val="ListParagraph"/>
        <w:numPr>
          <w:ilvl w:val="0"/>
          <w:numId w:val="4"/>
        </w:numPr>
        <w:spacing w:before="100" w:beforeAutospacing="1" w:after="100" w:afterAutospacing="1" w:line="240" w:lineRule="auto"/>
        <w:rPr>
          <w:rFonts w:asciiTheme="majorBidi" w:hAnsiTheme="majorBidi" w:cstheme="majorBidi"/>
          <w:sz w:val="28"/>
          <w:szCs w:val="28"/>
        </w:rPr>
      </w:pPr>
      <w:r w:rsidRPr="00C15B2D">
        <w:rPr>
          <w:rFonts w:asciiTheme="majorBidi" w:hAnsiTheme="majorBidi" w:cstheme="majorBidi"/>
          <w:sz w:val="28"/>
          <w:szCs w:val="28"/>
        </w:rPr>
        <w:t xml:space="preserve">Highlight the differences in climate from one area to another. </w:t>
      </w:r>
    </w:p>
    <w:p w14:paraId="51029151" w14:textId="6C6130FB" w:rsidR="00C15B2D" w:rsidRDefault="007037A8" w:rsidP="007037A8">
      <w:pPr>
        <w:rPr>
          <w:rFonts w:asciiTheme="majorBidi" w:hAnsiTheme="majorBidi" w:cstheme="majorBidi"/>
          <w:sz w:val="24"/>
          <w:szCs w:val="24"/>
        </w:rPr>
      </w:pPr>
      <w:r>
        <w:rPr>
          <w:rFonts w:asciiTheme="majorBidi" w:hAnsiTheme="majorBidi" w:cstheme="majorBidi"/>
          <w:sz w:val="24"/>
          <w:szCs w:val="24"/>
        </w:rPr>
        <w:object w:dxaOrig="9180" w:dyaOrig="11881" w14:anchorId="76F91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98pt;height:569.25pt" o:ole="">
            <v:imagedata r:id="rId45" o:title="" cropbottom="7629f"/>
          </v:shape>
          <o:OLEObject Type="Embed" ProgID="Acrobat.Document.11" ShapeID="_x0000_i1056" DrawAspect="Content" ObjectID="_1640676131" r:id="rId46"/>
        </w:object>
      </w:r>
      <w:r>
        <w:rPr>
          <w:rFonts w:asciiTheme="majorBidi" w:hAnsiTheme="majorBidi" w:cstheme="majorBidi"/>
          <w:sz w:val="24"/>
          <w:szCs w:val="24"/>
        </w:rPr>
        <w:object w:dxaOrig="9180" w:dyaOrig="11880" w14:anchorId="3A7C2E2F">
          <v:shape id="_x0000_i1055" type="#_x0000_t75" style="width:495pt;height:435.75pt" o:ole="">
            <v:imagedata r:id="rId47" o:title="" croptop="10885f" cropbottom="10427f" cropright="493f"/>
          </v:shape>
          <o:OLEObject Type="Embed" ProgID="Acrobat.Document.11" ShapeID="_x0000_i1055" DrawAspect="Content" ObjectID="_1640676132" r:id="rId48"/>
        </w:object>
      </w:r>
      <w:r>
        <w:rPr>
          <w:rFonts w:asciiTheme="majorBidi" w:hAnsiTheme="majorBidi" w:cstheme="majorBidi"/>
          <w:sz w:val="24"/>
          <w:szCs w:val="24"/>
        </w:rPr>
        <w:object w:dxaOrig="9180" w:dyaOrig="11881" w14:anchorId="5ECFFE71">
          <v:shape id="_x0000_i1058" type="#_x0000_t75" style="width:459pt;height:163.5pt" o:ole="">
            <v:imagedata r:id="rId49" o:title="" croptop="3724f" cropbottom="43773f"/>
          </v:shape>
          <o:OLEObject Type="Embed" ProgID="Acrobat.Document.11" ShapeID="_x0000_i1058" DrawAspect="Content" ObjectID="_1640676133" r:id="rId50"/>
        </w:object>
      </w:r>
    </w:p>
    <w:p w14:paraId="273F6D0A" w14:textId="621BC7E1" w:rsidR="00C15B2D" w:rsidRDefault="00C15B2D" w:rsidP="007037A8">
      <w:pPr>
        <w:tabs>
          <w:tab w:val="left" w:pos="2640"/>
        </w:tabs>
        <w:rPr>
          <w:rFonts w:asciiTheme="majorBidi" w:hAnsiTheme="majorBidi" w:cstheme="majorBidi"/>
          <w:sz w:val="24"/>
          <w:szCs w:val="24"/>
        </w:rPr>
      </w:pPr>
    </w:p>
    <w:p w14:paraId="67A0F7A8" w14:textId="77777777" w:rsidR="007037A8" w:rsidRDefault="007037A8" w:rsidP="007037A8">
      <w:pPr>
        <w:tabs>
          <w:tab w:val="left" w:pos="2640"/>
        </w:tabs>
        <w:rPr>
          <w:rFonts w:asciiTheme="majorBidi" w:hAnsiTheme="majorBidi" w:cstheme="majorBidi"/>
          <w:sz w:val="24"/>
          <w:szCs w:val="24"/>
        </w:rPr>
      </w:pPr>
    </w:p>
    <w:p w14:paraId="2549C638" w14:textId="77777777" w:rsidR="007037A8" w:rsidRDefault="007037A8" w:rsidP="007037A8">
      <w:pPr>
        <w:tabs>
          <w:tab w:val="left" w:pos="2640"/>
        </w:tabs>
        <w:rPr>
          <w:rFonts w:asciiTheme="majorBidi" w:hAnsiTheme="majorBidi" w:cstheme="majorBidi"/>
          <w:sz w:val="24"/>
          <w:szCs w:val="24"/>
        </w:rPr>
      </w:pPr>
    </w:p>
    <w:p w14:paraId="1A46122F" w14:textId="77777777" w:rsidR="007037A8" w:rsidRDefault="007037A8" w:rsidP="007037A8">
      <w:pPr>
        <w:tabs>
          <w:tab w:val="left" w:pos="2640"/>
        </w:tabs>
        <w:rPr>
          <w:rFonts w:asciiTheme="majorBidi" w:hAnsiTheme="majorBidi" w:cstheme="majorBidi"/>
          <w:sz w:val="24"/>
          <w:szCs w:val="24"/>
        </w:rPr>
      </w:pPr>
    </w:p>
    <w:p w14:paraId="0D3465A0" w14:textId="77777777" w:rsidR="007037A8" w:rsidRDefault="007037A8" w:rsidP="007037A8">
      <w:pPr>
        <w:tabs>
          <w:tab w:val="left" w:pos="2640"/>
        </w:tabs>
        <w:rPr>
          <w:rFonts w:asciiTheme="majorBidi" w:hAnsiTheme="majorBidi" w:cstheme="majorBidi"/>
          <w:sz w:val="24"/>
          <w:szCs w:val="24"/>
        </w:rPr>
      </w:pPr>
    </w:p>
    <w:p w14:paraId="2E2B68B8" w14:textId="77777777" w:rsidR="007037A8" w:rsidRDefault="007037A8" w:rsidP="007037A8">
      <w:pPr>
        <w:tabs>
          <w:tab w:val="left" w:pos="2640"/>
        </w:tabs>
        <w:rPr>
          <w:rFonts w:asciiTheme="majorBidi" w:hAnsiTheme="majorBidi" w:cstheme="majorBidi"/>
          <w:sz w:val="24"/>
          <w:szCs w:val="24"/>
        </w:rPr>
      </w:pPr>
    </w:p>
    <w:p w14:paraId="525D1A28" w14:textId="77777777" w:rsidR="007037A8" w:rsidRDefault="007037A8" w:rsidP="007037A8">
      <w:pPr>
        <w:tabs>
          <w:tab w:val="left" w:pos="2640"/>
        </w:tabs>
        <w:rPr>
          <w:rFonts w:asciiTheme="majorBidi" w:hAnsiTheme="majorBidi" w:cstheme="majorBidi"/>
          <w:sz w:val="24"/>
          <w:szCs w:val="24"/>
        </w:rPr>
      </w:pPr>
    </w:p>
    <w:p w14:paraId="58C15D07" w14:textId="77777777" w:rsidR="007037A8" w:rsidRDefault="007037A8" w:rsidP="007037A8">
      <w:pPr>
        <w:tabs>
          <w:tab w:val="left" w:pos="2640"/>
        </w:tabs>
        <w:rPr>
          <w:rFonts w:asciiTheme="majorBidi" w:hAnsiTheme="majorBidi" w:cstheme="majorBidi"/>
          <w:sz w:val="24"/>
          <w:szCs w:val="24"/>
        </w:rPr>
      </w:pPr>
    </w:p>
    <w:p w14:paraId="0D1AAFFC" w14:textId="77777777" w:rsidR="007037A8" w:rsidRDefault="007037A8" w:rsidP="007037A8">
      <w:pPr>
        <w:tabs>
          <w:tab w:val="left" w:pos="2640"/>
        </w:tabs>
        <w:rPr>
          <w:rFonts w:asciiTheme="majorBidi" w:hAnsiTheme="majorBidi" w:cstheme="majorBidi"/>
          <w:sz w:val="24"/>
          <w:szCs w:val="24"/>
        </w:rPr>
      </w:pPr>
    </w:p>
    <w:p w14:paraId="53DE133D" w14:textId="77777777" w:rsidR="007037A8" w:rsidRDefault="007037A8" w:rsidP="007037A8">
      <w:pPr>
        <w:tabs>
          <w:tab w:val="left" w:pos="2640"/>
        </w:tabs>
        <w:rPr>
          <w:rFonts w:asciiTheme="majorBidi" w:hAnsiTheme="majorBidi" w:cstheme="majorBidi"/>
          <w:sz w:val="24"/>
          <w:szCs w:val="24"/>
        </w:rPr>
      </w:pPr>
    </w:p>
    <w:p w14:paraId="0994E9F3" w14:textId="77777777" w:rsidR="007037A8" w:rsidRDefault="007037A8" w:rsidP="007037A8">
      <w:pPr>
        <w:tabs>
          <w:tab w:val="left" w:pos="2640"/>
        </w:tabs>
        <w:rPr>
          <w:rFonts w:asciiTheme="majorBidi" w:hAnsiTheme="majorBidi" w:cstheme="majorBidi"/>
          <w:sz w:val="24"/>
          <w:szCs w:val="24"/>
        </w:rPr>
      </w:pPr>
    </w:p>
    <w:p w14:paraId="30DFBA23" w14:textId="77777777" w:rsidR="007037A8" w:rsidRDefault="007037A8" w:rsidP="007037A8">
      <w:pPr>
        <w:tabs>
          <w:tab w:val="left" w:pos="2640"/>
        </w:tabs>
        <w:rPr>
          <w:rFonts w:asciiTheme="majorBidi" w:hAnsiTheme="majorBidi" w:cstheme="majorBidi"/>
          <w:sz w:val="24"/>
          <w:szCs w:val="24"/>
        </w:rPr>
      </w:pPr>
    </w:p>
    <w:p w14:paraId="11F4A6A9" w14:textId="77777777" w:rsidR="007037A8" w:rsidRDefault="007037A8" w:rsidP="007037A8">
      <w:pPr>
        <w:tabs>
          <w:tab w:val="left" w:pos="2640"/>
        </w:tabs>
        <w:rPr>
          <w:rFonts w:asciiTheme="majorBidi" w:hAnsiTheme="majorBidi" w:cstheme="majorBidi"/>
          <w:sz w:val="24"/>
          <w:szCs w:val="24"/>
        </w:rPr>
      </w:pPr>
    </w:p>
    <w:p w14:paraId="71AA61FB" w14:textId="77777777" w:rsidR="007037A8" w:rsidRDefault="007037A8" w:rsidP="007037A8">
      <w:pPr>
        <w:tabs>
          <w:tab w:val="left" w:pos="2640"/>
        </w:tabs>
        <w:rPr>
          <w:rFonts w:asciiTheme="majorBidi" w:hAnsiTheme="majorBidi" w:cstheme="majorBidi"/>
          <w:sz w:val="24"/>
          <w:szCs w:val="24"/>
        </w:rPr>
      </w:pPr>
    </w:p>
    <w:p w14:paraId="307DCA0E" w14:textId="77777777" w:rsidR="007037A8" w:rsidRDefault="007037A8" w:rsidP="007037A8">
      <w:pPr>
        <w:tabs>
          <w:tab w:val="left" w:pos="2640"/>
        </w:tabs>
        <w:rPr>
          <w:rFonts w:asciiTheme="majorBidi" w:hAnsiTheme="majorBidi" w:cstheme="majorBidi"/>
          <w:sz w:val="24"/>
          <w:szCs w:val="24"/>
        </w:rPr>
      </w:pPr>
    </w:p>
    <w:p w14:paraId="64BD35E7" w14:textId="77777777" w:rsidR="007037A8" w:rsidRDefault="007037A8" w:rsidP="007037A8">
      <w:pPr>
        <w:tabs>
          <w:tab w:val="left" w:pos="2640"/>
        </w:tabs>
        <w:rPr>
          <w:rFonts w:asciiTheme="majorBidi" w:hAnsiTheme="majorBidi" w:cstheme="majorBidi"/>
          <w:sz w:val="24"/>
          <w:szCs w:val="24"/>
        </w:rPr>
      </w:pPr>
    </w:p>
    <w:p w14:paraId="79DD380E" w14:textId="77777777" w:rsidR="001D6F81" w:rsidRPr="001D6F81" w:rsidRDefault="001D6F81" w:rsidP="001D6F81">
      <w:pPr>
        <w:pStyle w:val="Heading1"/>
        <w:spacing w:after="240"/>
        <w:jc w:val="center"/>
        <w:rPr>
          <w:rFonts w:asciiTheme="majorBidi" w:hAnsiTheme="majorBidi"/>
          <w:color w:val="000000" w:themeColor="text1"/>
        </w:rPr>
      </w:pPr>
      <w:r w:rsidRPr="001D6F81">
        <w:rPr>
          <w:rFonts w:asciiTheme="majorBidi" w:hAnsiTheme="majorBidi"/>
          <w:color w:val="000000" w:themeColor="text1"/>
        </w:rPr>
        <w:t>Sea Turtle Activity Instructions</w:t>
      </w:r>
    </w:p>
    <w:p w14:paraId="36BC6D65" w14:textId="77777777" w:rsidR="001D6F81" w:rsidRDefault="001D6F81" w:rsidP="001D6F81">
      <w:pPr>
        <w:jc w:val="center"/>
        <w:rPr>
          <w:rFonts w:asciiTheme="majorBidi" w:hAnsiTheme="majorBidi" w:cstheme="majorBidi"/>
        </w:rPr>
      </w:pPr>
      <w:r w:rsidRPr="00310567">
        <w:rPr>
          <w:rFonts w:asciiTheme="majorBidi" w:hAnsiTheme="majorBidi" w:cstheme="majorBidi"/>
        </w:rPr>
        <w:t xml:space="preserve">This activity is meant to accompany the </w:t>
      </w:r>
      <w:r w:rsidRPr="00310567">
        <w:rPr>
          <w:rFonts w:asciiTheme="majorBidi" w:hAnsiTheme="majorBidi" w:cstheme="majorBidi"/>
          <w:i/>
          <w:iCs/>
        </w:rPr>
        <w:t>Environment, Wildlife, and Conservation in Oman</w:t>
      </w:r>
      <w:r w:rsidRPr="00310567">
        <w:rPr>
          <w:rFonts w:asciiTheme="majorBidi" w:hAnsiTheme="majorBidi" w:cstheme="majorBidi"/>
        </w:rPr>
        <w:t xml:space="preserve"> handout from sqcc.org. Make sure that students have learned the material on pages 6-7 of the handout. Focus on the background information about sea turtles, their significance in Oman, and the importance of conservation efforts. </w:t>
      </w:r>
    </w:p>
    <w:p w14:paraId="46FDDFD5" w14:textId="68FDE736" w:rsidR="00C605AC" w:rsidRDefault="00DC7A25" w:rsidP="00C605AC">
      <w:pPr>
        <w:rPr>
          <w:rFonts w:asciiTheme="majorBidi" w:hAnsiTheme="majorBidi" w:cstheme="majorBidi"/>
        </w:rPr>
      </w:pPr>
      <w:hyperlink r:id="rId51" w:history="1">
        <w:r w:rsidR="00C605AC" w:rsidRPr="00DC7A25">
          <w:rPr>
            <w:rStyle w:val="Hyperlink"/>
            <w:rFonts w:asciiTheme="majorBidi" w:hAnsiTheme="majorBidi" w:cstheme="majorBidi"/>
            <w:highlight w:val="yellow"/>
          </w:rPr>
          <w:t>Click here to view the sea turtle crafting video!</w:t>
        </w:r>
      </w:hyperlink>
      <w:r w:rsidR="00C605AC" w:rsidRPr="00DC7A25">
        <w:rPr>
          <w:rFonts w:asciiTheme="majorBidi" w:hAnsiTheme="majorBidi" w:cstheme="majorBidi"/>
          <w:highlight w:val="yellow"/>
        </w:rPr>
        <w:t xml:space="preserve"> </w:t>
      </w:r>
      <w:r w:rsidRPr="00DC7A25">
        <w:rPr>
          <w:rFonts w:asciiTheme="majorBidi" w:hAnsiTheme="majorBidi" w:cstheme="majorBidi"/>
          <w:highlight w:val="yellow"/>
        </w:rPr>
        <w:t>Or use the link below:</w:t>
      </w:r>
      <w:r>
        <w:rPr>
          <w:rFonts w:asciiTheme="majorBidi" w:hAnsiTheme="majorBidi" w:cstheme="majorBidi"/>
        </w:rPr>
        <w:t xml:space="preserve"> </w:t>
      </w:r>
    </w:p>
    <w:p w14:paraId="32D260C2" w14:textId="3EB73026" w:rsidR="00DC7A25" w:rsidRPr="00310567" w:rsidRDefault="00DC7A25" w:rsidP="00C605AC">
      <w:pPr>
        <w:rPr>
          <w:rFonts w:asciiTheme="majorBidi" w:hAnsiTheme="majorBidi" w:cstheme="majorBidi"/>
        </w:rPr>
      </w:pPr>
      <w:r w:rsidRPr="00DC7A25">
        <w:rPr>
          <w:rFonts w:asciiTheme="majorBidi" w:hAnsiTheme="majorBidi" w:cstheme="majorBidi"/>
        </w:rPr>
        <w:t>https://youtu.be/e4yBdnSU4Wk</w:t>
      </w:r>
    </w:p>
    <w:p w14:paraId="75BD7C5A" w14:textId="77777777" w:rsidR="001D6F81" w:rsidRPr="00310567" w:rsidRDefault="001D6F81" w:rsidP="001D6F81">
      <w:pPr>
        <w:jc w:val="center"/>
        <w:rPr>
          <w:rFonts w:asciiTheme="majorBidi" w:hAnsiTheme="majorBidi" w:cstheme="majorBidi"/>
        </w:rPr>
      </w:pPr>
      <w:r w:rsidRPr="00310567">
        <w:rPr>
          <w:rFonts w:asciiTheme="majorBidi" w:hAnsiTheme="majorBidi" w:cstheme="majorBidi"/>
          <w:noProof/>
        </w:rPr>
        <w:drawing>
          <wp:inline distT="0" distB="0" distL="0" distR="0" wp14:anchorId="06A1F32A" wp14:editId="0DFA583F">
            <wp:extent cx="3302621" cy="1876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13186" cy="1882428"/>
                    </a:xfrm>
                    <a:prstGeom prst="rect">
                      <a:avLst/>
                    </a:prstGeom>
                  </pic:spPr>
                </pic:pic>
              </a:graphicData>
            </a:graphic>
          </wp:inline>
        </w:drawing>
      </w:r>
    </w:p>
    <w:p w14:paraId="01587F89" w14:textId="77777777" w:rsidR="001D6F81" w:rsidRPr="00310567" w:rsidRDefault="001D6F81" w:rsidP="001D6F81">
      <w:pPr>
        <w:pStyle w:val="Heading2"/>
        <w:rPr>
          <w:rFonts w:asciiTheme="majorBidi" w:hAnsiTheme="majorBidi"/>
        </w:rPr>
      </w:pPr>
      <w:r w:rsidRPr="00310567">
        <w:rPr>
          <w:rFonts w:asciiTheme="majorBidi" w:hAnsiTheme="majorBidi"/>
        </w:rPr>
        <w:t>Materials</w:t>
      </w:r>
    </w:p>
    <w:p w14:paraId="3B21618B" w14:textId="77777777"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2 foam sheets or pieces of thick construction paper (per turtle)</w:t>
      </w:r>
    </w:p>
    <w:p w14:paraId="0AA7E2DF" w14:textId="77777777"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1 square of shelf liner/mesh cloth (per turtle)</w:t>
      </w:r>
    </w:p>
    <w:p w14:paraId="65B74DFD" w14:textId="77777777"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Scissors</w:t>
      </w:r>
    </w:p>
    <w:p w14:paraId="4437DFF7" w14:textId="77777777"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Glue</w:t>
      </w:r>
    </w:p>
    <w:p w14:paraId="2E97E6A4" w14:textId="77777777"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Markers</w:t>
      </w:r>
    </w:p>
    <w:p w14:paraId="1477E83D" w14:textId="77777777"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Stapler</w:t>
      </w:r>
    </w:p>
    <w:p w14:paraId="57152AA6" w14:textId="77777777"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Scotch tape</w:t>
      </w:r>
    </w:p>
    <w:p w14:paraId="62120EE0" w14:textId="4DF864AB" w:rsidR="001D6F81" w:rsidRPr="00310567" w:rsidRDefault="001D6F81" w:rsidP="001D6F81">
      <w:pPr>
        <w:pStyle w:val="ListParagraph"/>
        <w:numPr>
          <w:ilvl w:val="0"/>
          <w:numId w:val="5"/>
        </w:numPr>
        <w:rPr>
          <w:rFonts w:asciiTheme="majorBidi" w:hAnsiTheme="majorBidi" w:cstheme="majorBidi"/>
        </w:rPr>
      </w:pPr>
      <w:r w:rsidRPr="00310567">
        <w:rPr>
          <w:rFonts w:asciiTheme="majorBidi" w:hAnsiTheme="majorBidi" w:cstheme="majorBidi"/>
        </w:rPr>
        <w:t xml:space="preserve">Plastic </w:t>
      </w:r>
      <w:r w:rsidR="000B5EE9">
        <w:rPr>
          <w:rFonts w:asciiTheme="majorBidi" w:hAnsiTheme="majorBidi" w:cstheme="majorBidi"/>
        </w:rPr>
        <w:t>j</w:t>
      </w:r>
      <w:r w:rsidR="000B5EE9" w:rsidRPr="00310567">
        <w:rPr>
          <w:rFonts w:asciiTheme="majorBidi" w:hAnsiTheme="majorBidi" w:cstheme="majorBidi"/>
        </w:rPr>
        <w:t xml:space="preserve">ewels </w:t>
      </w:r>
      <w:r w:rsidRPr="00310567">
        <w:rPr>
          <w:rFonts w:asciiTheme="majorBidi" w:hAnsiTheme="majorBidi" w:cstheme="majorBidi"/>
        </w:rPr>
        <w:t>or rhinestones</w:t>
      </w:r>
    </w:p>
    <w:p w14:paraId="69D188C8" w14:textId="77777777" w:rsidR="001D6F81" w:rsidRPr="00310567" w:rsidRDefault="001D6F81" w:rsidP="001D6F81">
      <w:pPr>
        <w:pStyle w:val="Heading2"/>
        <w:rPr>
          <w:rFonts w:asciiTheme="majorBidi" w:hAnsiTheme="majorBidi"/>
        </w:rPr>
      </w:pPr>
      <w:r w:rsidRPr="00310567">
        <w:rPr>
          <w:rFonts w:asciiTheme="majorBidi" w:hAnsiTheme="majorBidi"/>
        </w:rPr>
        <w:t>Directions</w:t>
      </w:r>
    </w:p>
    <w:p w14:paraId="26793F98"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Print turtle and shell stencils from sqcc.org on cardstock and cut them out</w:t>
      </w:r>
    </w:p>
    <w:p w14:paraId="14896304"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Tape the turtle stencil onto one of the foam sheets</w:t>
      </w:r>
    </w:p>
    <w:p w14:paraId="75A85E27"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Trace the outline with a marker and cut it out</w:t>
      </w:r>
    </w:p>
    <w:p w14:paraId="5730E5DE"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Tape the shell stencil onto the shelf liner/mesh cloth and trace the outline with a marker</w:t>
      </w:r>
    </w:p>
    <w:p w14:paraId="09EF5E7A"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Tape the shell stencil onto the other foam sheet and trace the outline with a marker</w:t>
      </w:r>
    </w:p>
    <w:p w14:paraId="3F082638"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Cut out the two shells</w:t>
      </w:r>
    </w:p>
    <w:p w14:paraId="36AEF927"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Glue the shelf liner/mesh cloth shell onto the foam shell</w:t>
      </w:r>
    </w:p>
    <w:p w14:paraId="71991998"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Use scissors to make a 2 inch cut on the bottom of the shell</w:t>
      </w:r>
    </w:p>
    <w:p w14:paraId="1977C08D"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Fold the two sides along the cut over each other and staple to secure the fold</w:t>
      </w:r>
    </w:p>
    <w:p w14:paraId="22229D18"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 xml:space="preserve">Fold the two sides of the turtle head together and staple </w:t>
      </w:r>
    </w:p>
    <w:p w14:paraId="24F15A37"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Staple the shell on top of the turtle’s body</w:t>
      </w:r>
    </w:p>
    <w:p w14:paraId="5A1EC82B"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Draw a face onto the turtle with a marker</w:t>
      </w:r>
    </w:p>
    <w:p w14:paraId="69F211CE" w14:textId="77777777" w:rsidR="001D6F81" w:rsidRPr="00310567" w:rsidRDefault="001D6F81" w:rsidP="001D6F81">
      <w:pPr>
        <w:pStyle w:val="ListParagraph"/>
        <w:numPr>
          <w:ilvl w:val="0"/>
          <w:numId w:val="6"/>
        </w:numPr>
        <w:rPr>
          <w:rFonts w:asciiTheme="majorBidi" w:hAnsiTheme="majorBidi" w:cstheme="majorBidi"/>
        </w:rPr>
      </w:pPr>
      <w:r w:rsidRPr="00310567">
        <w:rPr>
          <w:rFonts w:asciiTheme="majorBidi" w:hAnsiTheme="majorBidi" w:cstheme="majorBidi"/>
        </w:rPr>
        <w:t>Decorate the shell with jewels, rhinestones, or whatever else you want!</w:t>
      </w:r>
    </w:p>
    <w:p w14:paraId="143E5F52" w14:textId="77777777" w:rsidR="001D6F81" w:rsidRPr="001D6F81" w:rsidRDefault="001D6F81" w:rsidP="001D6F81">
      <w:pPr>
        <w:rPr>
          <w:rFonts w:asciiTheme="majorBidi" w:hAnsiTheme="majorBidi" w:cstheme="majorBidi"/>
          <w:sz w:val="24"/>
          <w:szCs w:val="24"/>
        </w:rPr>
      </w:pPr>
    </w:p>
    <w:sectPr w:rsidR="001D6F81" w:rsidRPr="001D6F81" w:rsidSect="0069281E">
      <w:headerReference w:type="default" r:id="rId53"/>
      <w:footerReference w:type="default" r:id="rId54"/>
      <w:headerReference w:type="first" r:id="rId55"/>
      <w:foot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253AE" w14:textId="77777777" w:rsidR="0002701D" w:rsidRDefault="0002701D" w:rsidP="0002701D">
      <w:pPr>
        <w:spacing w:after="0" w:line="240" w:lineRule="auto"/>
      </w:pPr>
      <w:r>
        <w:separator/>
      </w:r>
    </w:p>
  </w:endnote>
  <w:endnote w:type="continuationSeparator" w:id="0">
    <w:p w14:paraId="76F38BF2" w14:textId="77777777" w:rsidR="0002701D" w:rsidRDefault="0002701D" w:rsidP="00027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623382"/>
      <w:docPartObj>
        <w:docPartGallery w:val="Page Numbers (Bottom of Page)"/>
        <w:docPartUnique/>
      </w:docPartObj>
    </w:sdtPr>
    <w:sdtEndPr>
      <w:rPr>
        <w:noProof/>
      </w:rPr>
    </w:sdtEndPr>
    <w:sdtContent>
      <w:p w14:paraId="5576CDD3" w14:textId="597A60A1" w:rsidR="00600BDE" w:rsidRDefault="00600BDE">
        <w:pPr>
          <w:pStyle w:val="Footer"/>
        </w:pPr>
        <w:r>
          <w:fldChar w:fldCharType="begin"/>
        </w:r>
        <w:r>
          <w:instrText xml:space="preserve"> PAGE   \* MERGEFORMAT </w:instrText>
        </w:r>
        <w:r>
          <w:fldChar w:fldCharType="separate"/>
        </w:r>
        <w:r w:rsidR="00252015">
          <w:rPr>
            <w:noProof/>
          </w:rPr>
          <w:t>4</w:t>
        </w:r>
        <w:r>
          <w:rPr>
            <w:noProof/>
          </w:rPr>
          <w:fldChar w:fldCharType="end"/>
        </w:r>
      </w:p>
    </w:sdtContent>
  </w:sdt>
  <w:p w14:paraId="46AC2791" w14:textId="77777777" w:rsidR="00600BDE" w:rsidRDefault="00600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BDB4B" w14:textId="6EF5147C" w:rsidR="00426523" w:rsidRDefault="0069281E" w:rsidP="0069281E">
    <w:pPr>
      <w:pStyle w:val="Footer"/>
    </w:pPr>
    <w:r>
      <w:t>1</w:t>
    </w:r>
  </w:p>
  <w:p w14:paraId="16098B7B" w14:textId="77777777" w:rsidR="00426523" w:rsidRDefault="00426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3750A" w14:textId="77777777" w:rsidR="0002701D" w:rsidRDefault="0002701D" w:rsidP="0002701D">
      <w:pPr>
        <w:spacing w:after="0" w:line="240" w:lineRule="auto"/>
      </w:pPr>
      <w:r>
        <w:separator/>
      </w:r>
    </w:p>
  </w:footnote>
  <w:footnote w:type="continuationSeparator" w:id="0">
    <w:p w14:paraId="41CB391B" w14:textId="77777777" w:rsidR="0002701D" w:rsidRDefault="0002701D" w:rsidP="0002701D">
      <w:pPr>
        <w:spacing w:after="0" w:line="240" w:lineRule="auto"/>
      </w:pPr>
      <w:r>
        <w:continuationSeparator/>
      </w:r>
    </w:p>
  </w:footnote>
  <w:footnote w:id="1">
    <w:p w14:paraId="0A081E50" w14:textId="3CA746A4" w:rsidR="00A72809" w:rsidRPr="0057169F" w:rsidRDefault="00A72809">
      <w:pPr>
        <w:pStyle w:val="FootnoteText"/>
        <w:rPr>
          <w:rFonts w:asciiTheme="majorBidi" w:hAnsiTheme="majorBidi" w:cstheme="majorBidi"/>
        </w:rPr>
      </w:pPr>
      <w:r w:rsidRPr="0057169F">
        <w:rPr>
          <w:rStyle w:val="FootnoteReference"/>
          <w:rFonts w:asciiTheme="majorBidi" w:hAnsiTheme="majorBidi" w:cstheme="majorBidi"/>
        </w:rPr>
        <w:footnoteRef/>
      </w:r>
      <w:r w:rsidRPr="0057169F">
        <w:rPr>
          <w:rFonts w:asciiTheme="majorBidi" w:hAnsiTheme="majorBidi" w:cstheme="majorBidi"/>
        </w:rPr>
        <w:t xml:space="preserve"> The International Union for Conservation of Nature and Natural Resources' Red List of Threatened Species, established in 1964, is considered the world's most comprehensive source on global conservation status of animal, fungi, and plant species.</w:t>
      </w:r>
    </w:p>
  </w:footnote>
  <w:footnote w:id="2">
    <w:p w14:paraId="0E1A1378" w14:textId="49A67301" w:rsidR="00D73A91" w:rsidRDefault="00D73A91" w:rsidP="00D73A91">
      <w:pPr>
        <w:pStyle w:val="FootnoteText"/>
      </w:pPr>
      <w:r w:rsidRPr="0057169F">
        <w:rPr>
          <w:rStyle w:val="FootnoteReference"/>
          <w:rFonts w:asciiTheme="majorBidi" w:hAnsiTheme="majorBidi" w:cstheme="majorBidi"/>
        </w:rPr>
        <w:footnoteRef/>
      </w:r>
      <w:r w:rsidRPr="0057169F">
        <w:rPr>
          <w:rFonts w:asciiTheme="majorBidi" w:hAnsiTheme="majorBidi" w:cstheme="majorBidi"/>
        </w:rPr>
        <w:t xml:space="preserve"> The Rub</w:t>
      </w:r>
      <w:r w:rsidR="002778BA" w:rsidRPr="0057169F">
        <w:rPr>
          <w:rFonts w:asciiTheme="majorBidi" w:hAnsiTheme="majorBidi" w:cstheme="majorBidi"/>
        </w:rPr>
        <w:t>'</w:t>
      </w:r>
      <w:r w:rsidRPr="0057169F">
        <w:rPr>
          <w:rFonts w:asciiTheme="majorBidi" w:hAnsiTheme="majorBidi" w:cstheme="majorBidi"/>
        </w:rPr>
        <w:t xml:space="preserve"> Al Khali desert is the largest sand desert in the world. It stretches over portions of Oman, Saudi Arabia, the United Arab Emirates, and Yemen.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38B2C" w14:textId="2B697A64" w:rsidR="0069281E" w:rsidRDefault="007037A8" w:rsidP="0069281E">
    <w:pPr>
      <w:pStyle w:val="Header"/>
      <w:jc w:val="right"/>
    </w:pPr>
    <w:r w:rsidRPr="00816B94">
      <w:rPr>
        <w:noProof/>
      </w:rPr>
      <w:drawing>
        <wp:inline distT="0" distB="0" distL="0" distR="0" wp14:anchorId="08890973" wp14:editId="0C3C4052">
          <wp:extent cx="1098198" cy="914400"/>
          <wp:effectExtent l="0" t="0" r="6985" b="0"/>
          <wp:docPr id="15" name="Picture 15" descr="R:\Projects\2019\OOO-Oman Online Outreach for KIDS\SQCC_NEW LOGO_stac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jects\2019\OOO-Oman Online Outreach for KIDS\SQCC_NEW LOGO_stack_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198" cy="914400"/>
                  </a:xfrm>
                  <a:prstGeom prst="rect">
                    <a:avLst/>
                  </a:prstGeom>
                  <a:noFill/>
                  <a:ln>
                    <a:noFill/>
                  </a:ln>
                </pic:spPr>
              </pic:pic>
            </a:graphicData>
          </a:graphic>
        </wp:inline>
      </w:drawing>
    </w:r>
  </w:p>
  <w:p w14:paraId="6A9B49D2" w14:textId="77777777" w:rsidR="00816B94" w:rsidRDefault="00816B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BBC91" w14:textId="37CEB6CB" w:rsidR="00816B94" w:rsidRDefault="00816B94" w:rsidP="00816B94">
    <w:pPr>
      <w:pStyle w:val="Header"/>
      <w:jc w:val="right"/>
    </w:pPr>
    <w:r w:rsidRPr="00816B94">
      <w:rPr>
        <w:noProof/>
      </w:rPr>
      <w:drawing>
        <wp:inline distT="0" distB="0" distL="0" distR="0" wp14:anchorId="3E1E0B9A" wp14:editId="54C6BAEE">
          <wp:extent cx="1098198" cy="914400"/>
          <wp:effectExtent l="0" t="0" r="6985" b="0"/>
          <wp:docPr id="1" name="Picture 1" descr="R:\Projects\2019\OOO-Oman Online Outreach for KIDS\SQCC_NEW LOGO_stac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jects\2019\OOO-Oman Online Outreach for KIDS\SQCC_NEW LOGO_stack_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198"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D0506"/>
    <w:multiLevelType w:val="hybridMultilevel"/>
    <w:tmpl w:val="B5368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40346"/>
    <w:multiLevelType w:val="hybridMultilevel"/>
    <w:tmpl w:val="A8A2CC92"/>
    <w:lvl w:ilvl="0" w:tplc="7542F5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07A0D"/>
    <w:multiLevelType w:val="hybridMultilevel"/>
    <w:tmpl w:val="1466C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F10BF4"/>
    <w:multiLevelType w:val="hybridMultilevel"/>
    <w:tmpl w:val="8A127746"/>
    <w:lvl w:ilvl="0" w:tplc="C36CBDE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60AAC"/>
    <w:multiLevelType w:val="hybridMultilevel"/>
    <w:tmpl w:val="AA365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F67573"/>
    <w:multiLevelType w:val="hybridMultilevel"/>
    <w:tmpl w:val="C49C4DCC"/>
    <w:lvl w:ilvl="0" w:tplc="253278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A33"/>
    <w:rsid w:val="00003E3E"/>
    <w:rsid w:val="00007893"/>
    <w:rsid w:val="0002701D"/>
    <w:rsid w:val="00076533"/>
    <w:rsid w:val="000A5E23"/>
    <w:rsid w:val="000B274B"/>
    <w:rsid w:val="000B5EE9"/>
    <w:rsid w:val="000C492E"/>
    <w:rsid w:val="00146A69"/>
    <w:rsid w:val="00160E26"/>
    <w:rsid w:val="00161BB0"/>
    <w:rsid w:val="001C5F6F"/>
    <w:rsid w:val="001D3AAD"/>
    <w:rsid w:val="001D6F81"/>
    <w:rsid w:val="001D7935"/>
    <w:rsid w:val="00227612"/>
    <w:rsid w:val="00252015"/>
    <w:rsid w:val="002778BA"/>
    <w:rsid w:val="00291AB0"/>
    <w:rsid w:val="002A2EF1"/>
    <w:rsid w:val="0031637D"/>
    <w:rsid w:val="0032756F"/>
    <w:rsid w:val="003474F1"/>
    <w:rsid w:val="00371142"/>
    <w:rsid w:val="00373D55"/>
    <w:rsid w:val="003D1E02"/>
    <w:rsid w:val="003D61E1"/>
    <w:rsid w:val="003E4100"/>
    <w:rsid w:val="0040190A"/>
    <w:rsid w:val="00426523"/>
    <w:rsid w:val="00430360"/>
    <w:rsid w:val="00455116"/>
    <w:rsid w:val="00471051"/>
    <w:rsid w:val="00486D50"/>
    <w:rsid w:val="004A61FD"/>
    <w:rsid w:val="004B6A72"/>
    <w:rsid w:val="004C0496"/>
    <w:rsid w:val="004C2C99"/>
    <w:rsid w:val="004D3416"/>
    <w:rsid w:val="004E5F1F"/>
    <w:rsid w:val="00530D65"/>
    <w:rsid w:val="005412EA"/>
    <w:rsid w:val="005674B6"/>
    <w:rsid w:val="0057169F"/>
    <w:rsid w:val="00583CC7"/>
    <w:rsid w:val="005A76FD"/>
    <w:rsid w:val="005C6156"/>
    <w:rsid w:val="005C7CBC"/>
    <w:rsid w:val="005E1D26"/>
    <w:rsid w:val="00600BDE"/>
    <w:rsid w:val="00621F15"/>
    <w:rsid w:val="00670467"/>
    <w:rsid w:val="00681203"/>
    <w:rsid w:val="0069281E"/>
    <w:rsid w:val="006F65CB"/>
    <w:rsid w:val="006F788F"/>
    <w:rsid w:val="007037A8"/>
    <w:rsid w:val="0072556A"/>
    <w:rsid w:val="00765A0E"/>
    <w:rsid w:val="007B2BF5"/>
    <w:rsid w:val="007B3E22"/>
    <w:rsid w:val="00813B28"/>
    <w:rsid w:val="00816B94"/>
    <w:rsid w:val="00820262"/>
    <w:rsid w:val="00864069"/>
    <w:rsid w:val="008641FD"/>
    <w:rsid w:val="008B0C43"/>
    <w:rsid w:val="008C05E9"/>
    <w:rsid w:val="008C512A"/>
    <w:rsid w:val="008F5286"/>
    <w:rsid w:val="00912730"/>
    <w:rsid w:val="00916BE5"/>
    <w:rsid w:val="0093308A"/>
    <w:rsid w:val="009539C5"/>
    <w:rsid w:val="009966DC"/>
    <w:rsid w:val="00A1765E"/>
    <w:rsid w:val="00A3184E"/>
    <w:rsid w:val="00A72809"/>
    <w:rsid w:val="00AB764B"/>
    <w:rsid w:val="00B05911"/>
    <w:rsid w:val="00B076E3"/>
    <w:rsid w:val="00B32C51"/>
    <w:rsid w:val="00B442A7"/>
    <w:rsid w:val="00B64303"/>
    <w:rsid w:val="00BB336D"/>
    <w:rsid w:val="00BB3D15"/>
    <w:rsid w:val="00BE53FC"/>
    <w:rsid w:val="00BE79F2"/>
    <w:rsid w:val="00C117B9"/>
    <w:rsid w:val="00C15B2D"/>
    <w:rsid w:val="00C26A4E"/>
    <w:rsid w:val="00C51674"/>
    <w:rsid w:val="00C605AC"/>
    <w:rsid w:val="00C71655"/>
    <w:rsid w:val="00CB7A33"/>
    <w:rsid w:val="00CE35E4"/>
    <w:rsid w:val="00D060DC"/>
    <w:rsid w:val="00D12F57"/>
    <w:rsid w:val="00D57CC1"/>
    <w:rsid w:val="00D73A91"/>
    <w:rsid w:val="00D76945"/>
    <w:rsid w:val="00D81AC8"/>
    <w:rsid w:val="00D93894"/>
    <w:rsid w:val="00D93F50"/>
    <w:rsid w:val="00DC7A25"/>
    <w:rsid w:val="00DF5631"/>
    <w:rsid w:val="00DF6388"/>
    <w:rsid w:val="00E169C2"/>
    <w:rsid w:val="00E20054"/>
    <w:rsid w:val="00E224F3"/>
    <w:rsid w:val="00E4302E"/>
    <w:rsid w:val="00E43B1A"/>
    <w:rsid w:val="00E72495"/>
    <w:rsid w:val="00EA14E1"/>
    <w:rsid w:val="00EB6576"/>
    <w:rsid w:val="00EC3382"/>
    <w:rsid w:val="00EC42ED"/>
    <w:rsid w:val="00EF1DE7"/>
    <w:rsid w:val="00F04FA6"/>
    <w:rsid w:val="00F1006D"/>
    <w:rsid w:val="00F17B25"/>
    <w:rsid w:val="00F24183"/>
    <w:rsid w:val="00F55137"/>
    <w:rsid w:val="00F5566C"/>
    <w:rsid w:val="00F5690F"/>
    <w:rsid w:val="00FB12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55DFC03"/>
  <w15:chartTrackingRefBased/>
  <w15:docId w15:val="{2189FA17-59FF-4985-B904-DE7C1CA9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6B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6B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24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A33"/>
    <w:pPr>
      <w:ind w:left="720"/>
      <w:contextualSpacing/>
    </w:pPr>
  </w:style>
  <w:style w:type="paragraph" w:styleId="NormalWeb">
    <w:name w:val="Normal (Web)"/>
    <w:basedOn w:val="Normal"/>
    <w:uiPriority w:val="99"/>
    <w:unhideWhenUsed/>
    <w:rsid w:val="00CB7A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7CBC"/>
    <w:rPr>
      <w:color w:val="0000FF"/>
      <w:u w:val="single"/>
    </w:rPr>
  </w:style>
  <w:style w:type="character" w:customStyle="1" w:styleId="e24kjd">
    <w:name w:val="e24kjd"/>
    <w:basedOn w:val="DefaultParagraphFont"/>
    <w:rsid w:val="004C2C99"/>
  </w:style>
  <w:style w:type="character" w:styleId="FollowedHyperlink">
    <w:name w:val="FollowedHyperlink"/>
    <w:basedOn w:val="DefaultParagraphFont"/>
    <w:uiPriority w:val="99"/>
    <w:semiHidden/>
    <w:unhideWhenUsed/>
    <w:rsid w:val="00B64303"/>
    <w:rPr>
      <w:color w:val="954F72" w:themeColor="followedHyperlink"/>
      <w:u w:val="single"/>
    </w:rPr>
  </w:style>
  <w:style w:type="character" w:styleId="Strong">
    <w:name w:val="Strong"/>
    <w:basedOn w:val="DefaultParagraphFont"/>
    <w:uiPriority w:val="22"/>
    <w:qFormat/>
    <w:rsid w:val="00EC42ED"/>
    <w:rPr>
      <w:b/>
      <w:bCs/>
    </w:rPr>
  </w:style>
  <w:style w:type="character" w:styleId="CommentReference">
    <w:name w:val="annotation reference"/>
    <w:basedOn w:val="DefaultParagraphFont"/>
    <w:uiPriority w:val="99"/>
    <w:semiHidden/>
    <w:unhideWhenUsed/>
    <w:rsid w:val="00C51674"/>
    <w:rPr>
      <w:sz w:val="16"/>
      <w:szCs w:val="16"/>
    </w:rPr>
  </w:style>
  <w:style w:type="paragraph" w:styleId="CommentText">
    <w:name w:val="annotation text"/>
    <w:basedOn w:val="Normal"/>
    <w:link w:val="CommentTextChar"/>
    <w:uiPriority w:val="99"/>
    <w:semiHidden/>
    <w:unhideWhenUsed/>
    <w:rsid w:val="00C51674"/>
    <w:pPr>
      <w:spacing w:line="240" w:lineRule="auto"/>
    </w:pPr>
    <w:rPr>
      <w:sz w:val="20"/>
      <w:szCs w:val="20"/>
    </w:rPr>
  </w:style>
  <w:style w:type="character" w:customStyle="1" w:styleId="CommentTextChar">
    <w:name w:val="Comment Text Char"/>
    <w:basedOn w:val="DefaultParagraphFont"/>
    <w:link w:val="CommentText"/>
    <w:uiPriority w:val="99"/>
    <w:semiHidden/>
    <w:rsid w:val="00C51674"/>
    <w:rPr>
      <w:sz w:val="20"/>
      <w:szCs w:val="20"/>
    </w:rPr>
  </w:style>
  <w:style w:type="paragraph" w:styleId="CommentSubject">
    <w:name w:val="annotation subject"/>
    <w:basedOn w:val="CommentText"/>
    <w:next w:val="CommentText"/>
    <w:link w:val="CommentSubjectChar"/>
    <w:uiPriority w:val="99"/>
    <w:semiHidden/>
    <w:unhideWhenUsed/>
    <w:rsid w:val="00C51674"/>
    <w:rPr>
      <w:b/>
      <w:bCs/>
    </w:rPr>
  </w:style>
  <w:style w:type="character" w:customStyle="1" w:styleId="CommentSubjectChar">
    <w:name w:val="Comment Subject Char"/>
    <w:basedOn w:val="CommentTextChar"/>
    <w:link w:val="CommentSubject"/>
    <w:uiPriority w:val="99"/>
    <w:semiHidden/>
    <w:rsid w:val="00C51674"/>
    <w:rPr>
      <w:b/>
      <w:bCs/>
      <w:sz w:val="20"/>
      <w:szCs w:val="20"/>
    </w:rPr>
  </w:style>
  <w:style w:type="paragraph" w:styleId="BalloonText">
    <w:name w:val="Balloon Text"/>
    <w:basedOn w:val="Normal"/>
    <w:link w:val="BalloonTextChar"/>
    <w:uiPriority w:val="99"/>
    <w:semiHidden/>
    <w:unhideWhenUsed/>
    <w:rsid w:val="00C51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674"/>
    <w:rPr>
      <w:rFonts w:ascii="Segoe UI" w:hAnsi="Segoe UI" w:cs="Segoe UI"/>
      <w:sz w:val="18"/>
      <w:szCs w:val="18"/>
    </w:rPr>
  </w:style>
  <w:style w:type="character" w:customStyle="1" w:styleId="Heading1Char">
    <w:name w:val="Heading 1 Char"/>
    <w:basedOn w:val="DefaultParagraphFont"/>
    <w:link w:val="Heading1"/>
    <w:uiPriority w:val="9"/>
    <w:rsid w:val="00916B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16BE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72495"/>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0270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701D"/>
    <w:rPr>
      <w:sz w:val="20"/>
      <w:szCs w:val="20"/>
    </w:rPr>
  </w:style>
  <w:style w:type="character" w:styleId="FootnoteReference">
    <w:name w:val="footnote reference"/>
    <w:basedOn w:val="DefaultParagraphFont"/>
    <w:uiPriority w:val="99"/>
    <w:semiHidden/>
    <w:unhideWhenUsed/>
    <w:rsid w:val="0002701D"/>
    <w:rPr>
      <w:vertAlign w:val="superscript"/>
    </w:rPr>
  </w:style>
  <w:style w:type="paragraph" w:styleId="Header">
    <w:name w:val="header"/>
    <w:basedOn w:val="Normal"/>
    <w:link w:val="HeaderChar"/>
    <w:uiPriority w:val="99"/>
    <w:unhideWhenUsed/>
    <w:rsid w:val="00816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B94"/>
  </w:style>
  <w:style w:type="paragraph" w:styleId="Footer">
    <w:name w:val="footer"/>
    <w:basedOn w:val="Normal"/>
    <w:link w:val="FooterChar"/>
    <w:uiPriority w:val="99"/>
    <w:unhideWhenUsed/>
    <w:rsid w:val="00816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B94"/>
  </w:style>
  <w:style w:type="paragraph" w:styleId="Revision">
    <w:name w:val="Revision"/>
    <w:hidden/>
    <w:uiPriority w:val="99"/>
    <w:semiHidden/>
    <w:rsid w:val="00D938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39007">
      <w:bodyDiv w:val="1"/>
      <w:marLeft w:val="0"/>
      <w:marRight w:val="0"/>
      <w:marTop w:val="0"/>
      <w:marBottom w:val="0"/>
      <w:divBdr>
        <w:top w:val="none" w:sz="0" w:space="0" w:color="auto"/>
        <w:left w:val="none" w:sz="0" w:space="0" w:color="auto"/>
        <w:bottom w:val="none" w:sz="0" w:space="0" w:color="auto"/>
        <w:right w:val="none" w:sz="0" w:space="0" w:color="auto"/>
      </w:divBdr>
    </w:div>
    <w:div w:id="900363796">
      <w:bodyDiv w:val="1"/>
      <w:marLeft w:val="0"/>
      <w:marRight w:val="0"/>
      <w:marTop w:val="0"/>
      <w:marBottom w:val="0"/>
      <w:divBdr>
        <w:top w:val="none" w:sz="0" w:space="0" w:color="auto"/>
        <w:left w:val="none" w:sz="0" w:space="0" w:color="auto"/>
        <w:bottom w:val="none" w:sz="0" w:space="0" w:color="auto"/>
        <w:right w:val="none" w:sz="0" w:space="0" w:color="auto"/>
      </w:divBdr>
    </w:div>
    <w:div w:id="1149592381">
      <w:bodyDiv w:val="1"/>
      <w:marLeft w:val="0"/>
      <w:marRight w:val="0"/>
      <w:marTop w:val="0"/>
      <w:marBottom w:val="0"/>
      <w:divBdr>
        <w:top w:val="none" w:sz="0" w:space="0" w:color="auto"/>
        <w:left w:val="none" w:sz="0" w:space="0" w:color="auto"/>
        <w:bottom w:val="none" w:sz="0" w:space="0" w:color="auto"/>
        <w:right w:val="none" w:sz="0" w:space="0" w:color="auto"/>
      </w:divBdr>
    </w:div>
    <w:div w:id="1746106743">
      <w:bodyDiv w:val="1"/>
      <w:marLeft w:val="0"/>
      <w:marRight w:val="0"/>
      <w:marTop w:val="0"/>
      <w:marBottom w:val="0"/>
      <w:divBdr>
        <w:top w:val="none" w:sz="0" w:space="0" w:color="auto"/>
        <w:left w:val="none" w:sz="0" w:space="0" w:color="auto"/>
        <w:bottom w:val="none" w:sz="0" w:space="0" w:color="auto"/>
        <w:right w:val="none" w:sz="0" w:space="0" w:color="auto"/>
      </w:divBdr>
    </w:div>
    <w:div w:id="194310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legraph.co.uk/travel/beautiful-oman/holidays-on-the-cost/"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yperlink" Target="http://www.worldwildlife.org/species/sea-turtle" TargetMode="External"/><Relationship Id="rId21" Type="http://schemas.openxmlformats.org/officeDocument/2006/relationships/hyperlink" Target="https://www.telegraph.co.uk/travel/beautiful-oman/nature-watching/" TargetMode="External"/><Relationship Id="rId34" Type="http://schemas.openxmlformats.org/officeDocument/2006/relationships/hyperlink" Target="http://www.nationalgeographic.com/animals/reptiles/g/green-sea-turtle/" TargetMode="External"/><Relationship Id="rId42" Type="http://schemas.openxmlformats.org/officeDocument/2006/relationships/hyperlink" Target="https://www.iucnredlist.org/species/22696446/119400295" TargetMode="External"/><Relationship Id="rId47" Type="http://schemas.openxmlformats.org/officeDocument/2006/relationships/image" Target="media/image15.emf"/><Relationship Id="rId50" Type="http://schemas.openxmlformats.org/officeDocument/2006/relationships/oleObject" Target="embeddings/oleObject3.bin"/><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imesofoman.com/article/100890" TargetMode="External"/><Relationship Id="rId25" Type="http://schemas.openxmlformats.org/officeDocument/2006/relationships/hyperlink" Target="https://muscatdaily.com/Archive/Oman/Sooty-falcon-s-epic-journey-between-sultanate-and-Madagascar-mapped-3cuf" TargetMode="External"/><Relationship Id="rId33" Type="http://schemas.openxmlformats.org/officeDocument/2006/relationships/hyperlink" Target="https://www.researchgate.net/figure/Map-of-Sultanate-of-Oman-including-with-the-sampling-Masirah-Island-source-MNE-2004_fig1_330362232" TargetMode="External"/><Relationship Id="rId38" Type="http://schemas.openxmlformats.org/officeDocument/2006/relationships/hyperlink" Target="https://www.worldatlas.com/articles/rub-al-khali-empty-quarter-of-the-arabian-desert.html"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timesofoman.com/article/126860" TargetMode="External"/><Relationship Id="rId41" Type="http://schemas.openxmlformats.org/officeDocument/2006/relationships/hyperlink" Target="http://www.nationalgeographic.co.uk/travel/2018/10/wildlife-where-spot-omans-big-fiv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partures.com/travel/oman-hotels-things-to-do"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http://www.nationalgeographic.co.uk/travel/2018/10/dhofar-where-leopards-roam" TargetMode="External"/><Relationship Id="rId40" Type="http://schemas.openxmlformats.org/officeDocument/2006/relationships/hyperlink" Target="https://www.iucnredlist.org/species/15954/102421779" TargetMode="External"/><Relationship Id="rId45" Type="http://schemas.openxmlformats.org/officeDocument/2006/relationships/image" Target="media/image14.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ationalgeographic.co.uk/travel/2018/10/dhofar-where-leopards-roam" TargetMode="External"/><Relationship Id="rId23" Type="http://schemas.openxmlformats.org/officeDocument/2006/relationships/hyperlink" Target="https://en.wikipedia.org/wiki/Nubian_ibex" TargetMode="External"/><Relationship Id="rId28" Type="http://schemas.openxmlformats.org/officeDocument/2006/relationships/image" Target="media/image11.jpeg"/><Relationship Id="rId36" Type="http://schemas.openxmlformats.org/officeDocument/2006/relationships/hyperlink" Target="http://www.worldwildlife.org/pages/infographic-sea-turtles" TargetMode="External"/><Relationship Id="rId49" Type="http://schemas.openxmlformats.org/officeDocument/2006/relationships/image" Target="media/image16.emf"/><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nationalgeographic.co.uk/travel/2018/10/wildlife-where-spot-omans-big-five" TargetMode="External"/><Relationship Id="rId31" Type="http://schemas.openxmlformats.org/officeDocument/2006/relationships/hyperlink" Target="https://yourshot.nationalgeographic.com/photos/2387735/" TargetMode="External"/><Relationship Id="rId44" Type="http://schemas.openxmlformats.org/officeDocument/2006/relationships/hyperlink" Target="http://datazone.birdlife.org/species/factsheet/22696446" TargetMode="External"/><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yourshot.nationalgeographic.com/photos/9210093/"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fisheries.noaa.gov/species/green-turtle" TargetMode="External"/><Relationship Id="rId30" Type="http://schemas.openxmlformats.org/officeDocument/2006/relationships/image" Target="media/image12.png"/><Relationship Id="rId35" Type="http://schemas.openxmlformats.org/officeDocument/2006/relationships/hyperlink" Target="http://www.worldwildlife.org/species/green-turtle" TargetMode="External"/><Relationship Id="rId43" Type="http://schemas.openxmlformats.org/officeDocument/2006/relationships/hyperlink" Target="https://animals.sandiegozoo.org/animals/nubian-ibex" TargetMode="External"/><Relationship Id="rId48" Type="http://schemas.openxmlformats.org/officeDocument/2006/relationships/oleObject" Target="embeddings/oleObject2.bin"/><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youtu.be/e4yBdnSU4W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256A2-845D-4F55-8DD6-49B3D075C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2559</Words>
  <Characters>14590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Sultan Qaboos Cultural Center</Company>
  <LinksUpToDate>false</LinksUpToDate>
  <CharactersWithSpaces>17115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Intern2</dc:creator>
  <cp:keywords/>
  <dc:description/>
  <cp:lastModifiedBy>Harrison Guthorn</cp:lastModifiedBy>
  <cp:revision>2</cp:revision>
  <dcterms:created xsi:type="dcterms:W3CDTF">2020-01-16T15:35:00Z</dcterms:created>
  <dcterms:modified xsi:type="dcterms:W3CDTF">2020-01-16T15:35:00Z</dcterms:modified>
</cp:coreProperties>
</file>